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B98A" w14:textId="4937808C" w:rsidR="007D3786" w:rsidRPr="00BE12D3" w:rsidRDefault="00F86BE3" w:rsidP="00BE1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2D3">
        <w:rPr>
          <w:rFonts w:ascii="Times New Roman" w:hAnsi="Times New Roman" w:cs="Times New Roman"/>
          <w:b/>
          <w:bCs/>
          <w:sz w:val="28"/>
          <w:szCs w:val="28"/>
          <w:lang w:val="ky-KG"/>
        </w:rPr>
        <w:t>О</w:t>
      </w:r>
      <w:proofErr w:type="spellStart"/>
      <w:r w:rsidRPr="00BE12D3">
        <w:rPr>
          <w:rFonts w:ascii="Times New Roman" w:hAnsi="Times New Roman" w:cs="Times New Roman"/>
          <w:b/>
          <w:bCs/>
          <w:sz w:val="28"/>
          <w:szCs w:val="28"/>
        </w:rPr>
        <w:t>нлайн</w:t>
      </w:r>
      <w:proofErr w:type="spellEnd"/>
      <w:r w:rsidRPr="00BE12D3">
        <w:rPr>
          <w:rFonts w:ascii="Times New Roman" w:hAnsi="Times New Roman" w:cs="Times New Roman"/>
          <w:b/>
          <w:bCs/>
          <w:sz w:val="28"/>
          <w:szCs w:val="28"/>
        </w:rPr>
        <w:t>-тренинг</w:t>
      </w:r>
      <w:r w:rsidRPr="00BE12D3">
        <w:rPr>
          <w:rFonts w:ascii="Times New Roman" w:hAnsi="Times New Roman" w:cs="Times New Roman"/>
          <w:b/>
          <w:bCs/>
          <w:sz w:val="28"/>
          <w:szCs w:val="28"/>
          <w:lang w:val="ky-KG"/>
        </w:rPr>
        <w:t>дин кыскача мазмуну</w:t>
      </w:r>
    </w:p>
    <w:p w14:paraId="0821ADEA" w14:textId="71A5A15B" w:rsidR="007D3786" w:rsidRPr="00BE12D3" w:rsidRDefault="007D3786" w:rsidP="00BE12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2D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6BE3" w:rsidRPr="00BE12D3">
        <w:rPr>
          <w:rFonts w:ascii="Times New Roman" w:hAnsi="Times New Roman" w:cs="Times New Roman"/>
          <w:b/>
          <w:bCs/>
          <w:sz w:val="28"/>
          <w:szCs w:val="28"/>
          <w:lang w:val="ky-KG"/>
        </w:rPr>
        <w:t>Ачык маалыматтар</w:t>
      </w:r>
      <w:r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F86BE3"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негизги түшүнүктөр</w:t>
      </w:r>
      <w:r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86BE3"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булактар </w:t>
      </w:r>
      <w:proofErr w:type="gramStart"/>
      <w:r w:rsidR="00F86BE3"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жана </w:t>
      </w:r>
      <w:r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формат</w:t>
      </w:r>
      <w:r w:rsidR="00F86BE3"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тары</w:t>
      </w:r>
      <w:proofErr w:type="gramEnd"/>
      <w:r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F86BE3" w:rsidRPr="00BE12D3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маалыматтарга жеткиликтүүлүк</w:t>
      </w:r>
      <w:r w:rsidRPr="00BE12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19A820" w14:textId="77777777" w:rsidR="007D3786" w:rsidRPr="00BE12D3" w:rsidRDefault="007D3786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39D5A" w14:textId="1DD031DC" w:rsidR="007D3786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Т</w:t>
      </w:r>
      <w:proofErr w:type="spellStart"/>
      <w:r w:rsidR="007D3786" w:rsidRPr="00BE12D3">
        <w:rPr>
          <w:rFonts w:ascii="Times New Roman" w:hAnsi="Times New Roman" w:cs="Times New Roman"/>
          <w:sz w:val="28"/>
          <w:szCs w:val="28"/>
        </w:rPr>
        <w:t>ренинг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7D3786" w:rsidRPr="00BE12D3">
        <w:rPr>
          <w:rFonts w:ascii="Times New Roman" w:hAnsi="Times New Roman" w:cs="Times New Roman"/>
          <w:sz w:val="28"/>
          <w:szCs w:val="28"/>
        </w:rPr>
        <w:t xml:space="preserve">е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төмөнкүлөр </w:t>
      </w:r>
      <w:r w:rsidRPr="00BE12D3">
        <w:rPr>
          <w:rFonts w:ascii="Times New Roman" w:eastAsia="Calibri" w:hAnsi="Times New Roman" w:cs="Times New Roman"/>
          <w:sz w:val="28"/>
          <w:szCs w:val="28"/>
          <w:lang w:val="ky-KG"/>
        </w:rPr>
        <w:t>жөнүндө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сөз болот</w:t>
      </w:r>
      <w:r w:rsidR="007D3786" w:rsidRPr="00BE12D3">
        <w:rPr>
          <w:rFonts w:ascii="Times New Roman" w:hAnsi="Times New Roman" w:cs="Times New Roman"/>
          <w:sz w:val="28"/>
          <w:szCs w:val="28"/>
        </w:rPr>
        <w:t>,</w:t>
      </w:r>
    </w:p>
    <w:p w14:paraId="246145BC" w14:textId="54CB3FC7" w:rsidR="002221B2" w:rsidRPr="00BE12D3" w:rsidRDefault="002221B2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88DE1" w14:textId="227B35D6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кайдан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алынат</w:t>
      </w:r>
      <w:proofErr w:type="spellEnd"/>
    </w:p>
    <w:p w14:paraId="6917FF40" w14:textId="3842ACAA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түрлөрү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бар</w:t>
      </w:r>
    </w:p>
    <w:p w14:paraId="58A826AC" w14:textId="77777777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эмне</w:t>
      </w:r>
      <w:proofErr w:type="spellEnd"/>
    </w:p>
    <w:p w14:paraId="45E067F4" w14:textId="61CDF138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ктары</w:t>
      </w:r>
    </w:p>
    <w:p w14:paraId="4D00E2D1" w14:textId="751964DF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болсо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эмне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керек</w:t>
      </w:r>
      <w:proofErr w:type="spellEnd"/>
    </w:p>
    <w:p w14:paraId="360A4A56" w14:textId="3E6212F4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сапатынын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критерийлери</w:t>
      </w:r>
      <w:proofErr w:type="spellEnd"/>
    </w:p>
    <w:p w14:paraId="537DE857" w14:textId="77777777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A9727" w14:textId="4AEC3885" w:rsidR="00F86BE3" w:rsidRPr="00BE12D3" w:rsidRDefault="00F86BE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Маалыматтар</w:t>
      </w:r>
      <w:r w:rsidRPr="00BE12D3">
        <w:rPr>
          <w:rFonts w:ascii="Times New Roman" w:hAnsi="Times New Roman" w:cs="Times New Roman"/>
          <w:sz w:val="28"/>
          <w:szCs w:val="28"/>
        </w:rPr>
        <w:t xml:space="preserve"> – анализ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ыңгайлуу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түрдө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жазылган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структураланган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BE12D3">
        <w:rPr>
          <w:rFonts w:ascii="Times New Roman" w:hAnsi="Times New Roman" w:cs="Times New Roman"/>
          <w:sz w:val="28"/>
          <w:szCs w:val="28"/>
        </w:rPr>
        <w:t>ар б</w:t>
      </w:r>
      <w:r w:rsidR="00BE12D3">
        <w:rPr>
          <w:rFonts w:ascii="Times New Roman" w:hAnsi="Times New Roman" w:cs="Times New Roman"/>
          <w:sz w:val="28"/>
          <w:szCs w:val="28"/>
          <w:lang w:val="kk-KZ"/>
        </w:rPr>
        <w:t>өлөк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жыйындысы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чоң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көлөмү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ырааттуу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түрдө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жазылганда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өзүнчө жазууларды да, </w:t>
      </w:r>
      <w:r w:rsidR="00265B05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ошондой эле жыйынды </w:t>
      </w:r>
      <w:r w:rsidR="002B17D4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маалыматтарды да кийин </w:t>
      </w:r>
      <w:proofErr w:type="spellStart"/>
      <w:r w:rsidR="002B17D4" w:rsidRPr="00BE12D3">
        <w:rPr>
          <w:rFonts w:ascii="Times New Roman" w:hAnsi="Times New Roman" w:cs="Times New Roman"/>
          <w:sz w:val="28"/>
          <w:szCs w:val="28"/>
        </w:rPr>
        <w:t>оңой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D4" w:rsidRPr="00BE12D3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D4" w:rsidRPr="00BE12D3">
        <w:rPr>
          <w:rFonts w:ascii="Times New Roman" w:hAnsi="Times New Roman" w:cs="Times New Roman"/>
          <w:sz w:val="28"/>
          <w:szCs w:val="28"/>
        </w:rPr>
        <w:t>чыгууга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</w:rPr>
        <w:t xml:space="preserve"> болот.</w:t>
      </w:r>
      <w:r w:rsidR="002B17D4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Ошентип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2B17D4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баштапкы материал </w:t>
      </w:r>
      <w:r w:rsidR="002B17D4" w:rsidRPr="00BE12D3">
        <w:rPr>
          <w:rFonts w:ascii="Times New Roman" w:hAnsi="Times New Roman" w:cs="Times New Roman"/>
          <w:sz w:val="28"/>
          <w:szCs w:val="28"/>
        </w:rPr>
        <w:t xml:space="preserve">катары </w:t>
      </w:r>
      <w:proofErr w:type="spellStart"/>
      <w:r w:rsidR="002B17D4" w:rsidRPr="00BE12D3">
        <w:rPr>
          <w:rFonts w:ascii="Times New Roman" w:hAnsi="Times New Roman" w:cs="Times New Roman"/>
          <w:sz w:val="28"/>
          <w:szCs w:val="28"/>
        </w:rPr>
        <w:t>каралат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17D4" w:rsidRPr="00BE12D3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7D4" w:rsidRPr="00BE12D3">
        <w:rPr>
          <w:rFonts w:ascii="Times New Roman" w:hAnsi="Times New Roman" w:cs="Times New Roman"/>
          <w:sz w:val="28"/>
          <w:szCs w:val="28"/>
        </w:rPr>
        <w:t>негизинде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</w:rPr>
        <w:t xml:space="preserve">кайра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иште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п чыккандан кийин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маанилүү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</w:t>
      </w:r>
      <w:proofErr w:type="spellEnd"/>
      <w:r w:rsidR="002B17D4" w:rsidRPr="00BE12D3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BE12D3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2B17D4" w:rsidRPr="00BE12D3">
        <w:rPr>
          <w:rFonts w:ascii="Times New Roman" w:hAnsi="Times New Roman" w:cs="Times New Roman"/>
          <w:sz w:val="28"/>
          <w:szCs w:val="28"/>
          <w:lang w:val="ky-KG"/>
        </w:rPr>
        <w:t>ы чыгарса болот</w:t>
      </w:r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2CEF76CE" w14:textId="77777777" w:rsidR="002B17D4" w:rsidRPr="00BE12D3" w:rsidRDefault="002B17D4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B658F" w14:textId="0F63464E" w:rsidR="002B17D4" w:rsidRPr="00BE12D3" w:rsidRDefault="002B17D4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Маалыматтар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топтомун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талдоо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менен 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маселенин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масштабын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көр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сө болот</w:t>
      </w:r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изилдөө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жаңы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билимге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боло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суз,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гипотезаларды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текшере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бири-бири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салыштырып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предметти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изилд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A42E32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үчүн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жаңы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карашта</w:t>
      </w:r>
      <w:proofErr w:type="spellEnd"/>
      <w:r w:rsidR="00A42E32">
        <w:rPr>
          <w:rFonts w:ascii="Times New Roman" w:hAnsi="Times New Roman" w:cs="Times New Roman"/>
          <w:sz w:val="28"/>
          <w:szCs w:val="28"/>
          <w:lang w:val="kk-KZ"/>
        </w:rPr>
        <w:t xml:space="preserve"> боло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даштырууну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түзө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га негизделген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окуяларды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1D45E7C4" w14:textId="16F0716A" w:rsidR="002B17D4" w:rsidRDefault="002B17D4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B9B0B" w14:textId="77777777" w:rsidR="00A42E32" w:rsidRPr="00BE12D3" w:rsidRDefault="00A42E32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43F56" w14:textId="305E814C" w:rsidR="002221B2" w:rsidRPr="00BE12D3" w:rsidRDefault="002B17D4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2D3">
        <w:rPr>
          <w:rFonts w:ascii="Times New Roman" w:hAnsi="Times New Roman" w:cs="Times New Roman"/>
          <w:b/>
          <w:bCs/>
          <w:sz w:val="28"/>
          <w:szCs w:val="28"/>
          <w:lang w:val="ky-KG"/>
        </w:rPr>
        <w:t>Маалыматтар кайдан алынат</w:t>
      </w:r>
      <w:r w:rsidR="00261A84" w:rsidRPr="00BE12D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E3EAC72" w14:textId="75DFE595" w:rsidR="002221B2" w:rsidRPr="00BE12D3" w:rsidRDefault="002221B2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6A61F6" w14:textId="1AE9D01D" w:rsidR="002221B2" w:rsidRPr="00BE12D3" w:rsidRDefault="002B17D4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бизди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="00A42E32">
        <w:rPr>
          <w:rFonts w:ascii="Times New Roman" w:hAnsi="Times New Roman" w:cs="Times New Roman"/>
          <w:sz w:val="28"/>
          <w:szCs w:val="28"/>
          <w:lang w:val="ky-KG"/>
        </w:rPr>
        <w:t>айланабызда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дайыма бар</w:t>
      </w:r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12D3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дээрлик</w:t>
      </w:r>
      <w:proofErr w:type="spellEnd"/>
      <w:proofErr w:type="gramEnd"/>
      <w:r w:rsidRPr="00BE12D3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алуубуз</w:t>
      </w:r>
      <w:r w:rsidRPr="00BE12D3">
        <w:rPr>
          <w:rFonts w:ascii="Times New Roman" w:hAnsi="Times New Roman" w:cs="Times New Roman"/>
          <w:sz w:val="28"/>
          <w:szCs w:val="28"/>
        </w:rPr>
        <w:t xml:space="preserve"> менен </w:t>
      </w:r>
      <w:r w:rsidR="00A42E32">
        <w:rPr>
          <w:rFonts w:ascii="Times New Roman" w:hAnsi="Times New Roman" w:cs="Times New Roman"/>
          <w:sz w:val="28"/>
          <w:szCs w:val="28"/>
          <w:lang w:val="kk-KZ"/>
        </w:rPr>
        <w:t xml:space="preserve">кошо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генерациялайбыз</w:t>
      </w:r>
      <w:r w:rsidRPr="00BE12D3">
        <w:rPr>
          <w:rFonts w:ascii="Times New Roman" w:hAnsi="Times New Roman" w:cs="Times New Roman"/>
          <w:sz w:val="28"/>
          <w:szCs w:val="28"/>
        </w:rPr>
        <w:t>.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А</w:t>
      </w:r>
      <w:r w:rsidRPr="00B24B83">
        <w:rPr>
          <w:rFonts w:ascii="Times New Roman" w:hAnsi="Times New Roman" w:cs="Times New Roman"/>
          <w:sz w:val="28"/>
          <w:szCs w:val="28"/>
          <w:lang w:val="ky-KG"/>
        </w:rPr>
        <w:t>кадемиялык изилдөөлөр, мамлекеттик органдардын жана коомдук уюмдардын веб-сайттары, спутникт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ен алынган </w:t>
      </w:r>
      <w:r w:rsidRPr="00B24B83">
        <w:rPr>
          <w:rFonts w:ascii="Times New Roman" w:hAnsi="Times New Roman" w:cs="Times New Roman"/>
          <w:sz w:val="28"/>
          <w:szCs w:val="28"/>
          <w:lang w:val="ky-KG"/>
        </w:rPr>
        <w:t xml:space="preserve"> сүрөт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төр</w:t>
      </w:r>
      <w:r w:rsidRPr="00B24B83">
        <w:rPr>
          <w:rFonts w:ascii="Times New Roman" w:hAnsi="Times New Roman" w:cs="Times New Roman"/>
          <w:sz w:val="28"/>
          <w:szCs w:val="28"/>
          <w:lang w:val="ky-KG"/>
        </w:rPr>
        <w:t xml:space="preserve">, мобилдик телефонуңуздан А чекитинен В чекитине чейин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ары-бери</w:t>
      </w:r>
      <w:r w:rsidR="00A42E3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24B83">
        <w:rPr>
          <w:rFonts w:ascii="Times New Roman" w:hAnsi="Times New Roman" w:cs="Times New Roman"/>
          <w:sz w:val="28"/>
          <w:szCs w:val="28"/>
          <w:lang w:val="ky-KG"/>
        </w:rPr>
        <w:t>кыймыл тууралуу маалыматтар – мунун баары маалыматтар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</w:t>
      </w:r>
      <w:r w:rsidRPr="00B24B83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B24B83">
        <w:rPr>
          <w:rFonts w:ascii="Times New Roman" w:hAnsi="Times New Roman" w:cs="Times New Roman"/>
          <w:sz w:val="28"/>
          <w:szCs w:val="28"/>
          <w:lang w:val="kk-KZ"/>
        </w:rPr>
        <w:t xml:space="preserve">биздин </w:t>
      </w:r>
      <w:r w:rsidRPr="00BE12D3"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B24B83">
        <w:rPr>
          <w:rFonts w:ascii="Times New Roman" w:hAnsi="Times New Roman" w:cs="Times New Roman"/>
          <w:sz w:val="28"/>
          <w:szCs w:val="28"/>
          <w:lang w:val="kk-KZ"/>
        </w:rPr>
        <w:t>ибиз</w:t>
      </w:r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r w:rsidR="00A42E32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биз</w:t>
      </w:r>
      <w:r w:rsidR="00A42E32">
        <w:rPr>
          <w:rFonts w:ascii="Times New Roman" w:hAnsi="Times New Roman" w:cs="Times New Roman"/>
          <w:sz w:val="28"/>
          <w:szCs w:val="28"/>
          <w:lang w:val="ky-KG"/>
        </w:rPr>
        <w:t xml:space="preserve"> болсо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сегиз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миллиард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адамдын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бирибиз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биздин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кадамыбыз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кыймылыбыз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аракетибиз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Маалыматтар</w:t>
      </w:r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дүйнөдөгү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бардык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түз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>үлүштөр</w:t>
      </w:r>
      <w:r w:rsidR="00B24B83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</w:t>
      </w:r>
      <w:r w:rsidR="00A42E3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B24B83">
        <w:rPr>
          <w:rFonts w:ascii="Times New Roman" w:hAnsi="Times New Roman" w:cs="Times New Roman"/>
          <w:sz w:val="28"/>
          <w:szCs w:val="28"/>
          <w:lang w:val="kk-KZ"/>
        </w:rPr>
        <w:t xml:space="preserve">алар азыр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бетиндеги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A42E32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A42E3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B24B83">
        <w:rPr>
          <w:rFonts w:ascii="Times New Roman" w:hAnsi="Times New Roman" w:cs="Times New Roman"/>
          <w:sz w:val="28"/>
          <w:szCs w:val="28"/>
          <w:lang w:val="kk-KZ"/>
        </w:rPr>
        <w:t xml:space="preserve">бул </w:t>
      </w:r>
      <w:r w:rsidR="006A7BB3" w:rsidRPr="00A42E32">
        <w:rPr>
          <w:rFonts w:ascii="Times New Roman" w:hAnsi="Times New Roman" w:cs="Times New Roman"/>
          <w:sz w:val="28"/>
          <w:szCs w:val="28"/>
          <w:u w:val="single"/>
          <w:lang w:val="ky-KG"/>
        </w:rPr>
        <w:t>Н</w:t>
      </w:r>
      <w:proofErr w:type="spellStart"/>
      <w:r w:rsidRPr="00A42E32">
        <w:rPr>
          <w:rFonts w:ascii="Times New Roman" w:hAnsi="Times New Roman" w:cs="Times New Roman"/>
          <w:sz w:val="28"/>
          <w:szCs w:val="28"/>
          <w:u w:val="single"/>
        </w:rPr>
        <w:t>ерселердин</w:t>
      </w:r>
      <w:proofErr w:type="spellEnd"/>
      <w:r w:rsidRPr="00A42E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42E32">
        <w:rPr>
          <w:rFonts w:ascii="Times New Roman" w:hAnsi="Times New Roman" w:cs="Times New Roman"/>
          <w:sz w:val="28"/>
          <w:szCs w:val="28"/>
          <w:u w:val="single"/>
        </w:rPr>
        <w:t>Интернети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>түзүлүш</w:t>
      </w:r>
      <w:r w:rsidR="00A42E3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42E3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>ал маалыматтарды туруктуу генерациялап турат</w:t>
      </w:r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көлөмү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>н биз элестете албайбыз, алардын масштабы дайыма өсүп турат</w:t>
      </w:r>
      <w:r w:rsidR="002221B2" w:rsidRPr="00BE12D3">
        <w:rPr>
          <w:rFonts w:ascii="Times New Roman" w:hAnsi="Times New Roman" w:cs="Times New Roman"/>
          <w:sz w:val="28"/>
          <w:szCs w:val="28"/>
        </w:rPr>
        <w:t>.</w:t>
      </w:r>
    </w:p>
    <w:p w14:paraId="4BEDC5D6" w14:textId="693EE458" w:rsidR="00A42E32" w:rsidRDefault="00A42E32" w:rsidP="00A42E32">
      <w:pPr>
        <w:rPr>
          <w:rFonts w:ascii="Times New Roman" w:hAnsi="Times New Roman" w:cs="Times New Roman"/>
        </w:rPr>
      </w:pPr>
    </w:p>
    <w:p w14:paraId="6D3CFE52" w14:textId="77777777" w:rsidR="0075487F" w:rsidRPr="00BE12D3" w:rsidRDefault="0075487F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F57577" w14:textId="72A516D5" w:rsidR="0075487F" w:rsidRPr="00BE12D3" w:rsidRDefault="006A7BB3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12D3">
        <w:rPr>
          <w:rFonts w:ascii="Times New Roman" w:hAnsi="Times New Roman" w:cs="Times New Roman"/>
          <w:b/>
          <w:bCs/>
          <w:sz w:val="28"/>
          <w:szCs w:val="28"/>
          <w:lang w:val="ky-KG"/>
        </w:rPr>
        <w:lastRenderedPageBreak/>
        <w:t>Маалыматтар ачыктык деңгээли боюнча</w:t>
      </w:r>
      <w:r w:rsidR="0075487F" w:rsidRPr="00BE12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A842CC" w14:textId="77777777" w:rsidR="00261A84" w:rsidRPr="00BE12D3" w:rsidRDefault="00261A84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793E2" w14:textId="36585665" w:rsidR="0075487F" w:rsidRPr="00BE12D3" w:rsidRDefault="006A7BB3" w:rsidP="00BE12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Ачык</w:t>
      </w:r>
    </w:p>
    <w:p w14:paraId="5B90FDAC" w14:textId="32B1AD23" w:rsidR="0075487F" w:rsidRPr="00BE12D3" w:rsidRDefault="006A7BB3" w:rsidP="00BE12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Жабык</w:t>
      </w:r>
    </w:p>
    <w:p w14:paraId="64608EA4" w14:textId="7A8F0E52" w:rsidR="0075487F" w:rsidRPr="00BE12D3" w:rsidRDefault="00853B4F" w:rsidP="00BE12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Жарым-жартылай</w:t>
      </w:r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ачык деп бөлүнөт</w:t>
      </w:r>
    </w:p>
    <w:p w14:paraId="674D1DA4" w14:textId="77777777" w:rsidR="0075487F" w:rsidRPr="00BE12D3" w:rsidRDefault="0075487F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70448" w14:textId="73F0EAA2" w:rsidR="000B151B" w:rsidRPr="00BE12D3" w:rsidRDefault="006A7BB3" w:rsidP="00BE12D3">
      <w:pPr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 w:rsidRPr="00BE12D3">
        <w:rPr>
          <w:rFonts w:ascii="Times New Roman" w:hAnsi="Times New Roman" w:cs="Times New Roman"/>
          <w:sz w:val="28"/>
          <w:szCs w:val="28"/>
          <w:u w:val="single"/>
          <w:lang w:val="ky-KG"/>
        </w:rPr>
        <w:t>Ачык маалыматтар</w:t>
      </w:r>
    </w:p>
    <w:p w14:paraId="34EC009E" w14:textId="7AEA33D0" w:rsidR="0075487F" w:rsidRPr="00BE12D3" w:rsidRDefault="006A7BB3" w:rsidP="00BE12D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E12D3">
        <w:rPr>
          <w:rFonts w:ascii="Times New Roman" w:hAnsi="Times New Roman" w:cs="Times New Roman"/>
          <w:sz w:val="28"/>
          <w:szCs w:val="28"/>
          <w:u w:val="single"/>
          <w:lang w:val="ky-KG"/>
        </w:rPr>
        <w:t>“Ачык маалыматтар каалаган максатта каалаган адам тарабынан эркин колдонулушу, өзгөртүлүшү жана таратылышы мүмкүн.”</w:t>
      </w:r>
      <w:r w:rsidR="0075487F" w:rsidRPr="00BE12D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5487F" w:rsidRPr="00BE12D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40BD8A00" w14:textId="4341DBBB" w:rsidR="006A7BB3" w:rsidRPr="00BE12D3" w:rsidRDefault="006A7BB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Ачык маалыматтардын эл аралык деңгээлде кабыл алынган бул аныктамасы ачык маалыматтардын маңызын мүмкүн болушунча кыскача жалпылайт. Маалыматтар колдонулган, өзгөртүлгөн жана жайылтылган – алар бул үч критерий боюнча каралат жана ачык деп таанылат. Маалыматтар Интернетте жеткиликтүү болсо, колдонулушу мүмкүн. Алар буга жол берген форматта берилсе, өзгөртүлүшү мүмкүн.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Акыр-аягы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нда</w:t>
      </w:r>
      <w:r w:rsidRPr="00BE12D3">
        <w:rPr>
          <w:rFonts w:ascii="Times New Roman" w:hAnsi="Times New Roman" w:cs="Times New Roman"/>
          <w:sz w:val="28"/>
          <w:szCs w:val="28"/>
        </w:rPr>
        <w:t xml:space="preserve">, ага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автордук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укук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берилбесе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каалаган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каалаган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максатта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тарата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Ошентип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жүзүндө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саналат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жарыялоо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формат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лицензия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ачыктыгын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аныктайт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4B363F1B" w14:textId="05FC8445" w:rsidR="006A7BB3" w:rsidRPr="00BE12D3" w:rsidRDefault="006A7BB3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431C0" w14:textId="2DFB096B" w:rsidR="006A7BB3" w:rsidRPr="00BE12D3" w:rsidRDefault="00954FD7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Бул м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чогултуу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салык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төлөөчү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катары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жарандар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төлөн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гөн деген позициядан </w:t>
      </w:r>
      <w:r>
        <w:rPr>
          <w:rFonts w:ascii="Times New Roman" w:hAnsi="Times New Roman" w:cs="Times New Roman"/>
          <w:sz w:val="28"/>
          <w:szCs w:val="28"/>
          <w:lang w:val="kk-KZ"/>
        </w:rPr>
        <w:t>алганда а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чык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>-айкындуулук</w:t>
      </w:r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идеологиясы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ачык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маалыматтардын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6A7BB3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жүгүртүлүшү </w:t>
      </w:r>
      <w:r>
        <w:rPr>
          <w:rFonts w:ascii="Times New Roman" w:hAnsi="Times New Roman" w:cs="Times New Roman"/>
          <w:sz w:val="28"/>
          <w:szCs w:val="28"/>
          <w:lang w:val="kk-KZ"/>
        </w:rPr>
        <w:t>башталат</w:t>
      </w:r>
      <w:r w:rsidR="006A7BB3"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демек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, ага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жет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киликтүүлүк</w:t>
      </w:r>
      <w:r w:rsidR="006A7BB3" w:rsidRPr="00BE12D3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негизги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укуктар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сыяктуу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эле ар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адамдын</w:t>
      </w:r>
      <w:proofErr w:type="spellEnd"/>
      <w:r w:rsidR="006A7BB3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BB3" w:rsidRPr="00BE12D3">
        <w:rPr>
          <w:rFonts w:ascii="Times New Roman" w:hAnsi="Times New Roman" w:cs="Times New Roman"/>
          <w:sz w:val="28"/>
          <w:szCs w:val="28"/>
        </w:rPr>
        <w:t>укугу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болуп саналат</w:t>
      </w:r>
      <w:r w:rsidR="006A7BB3" w:rsidRPr="00BE12D3">
        <w:rPr>
          <w:rFonts w:ascii="Times New Roman" w:hAnsi="Times New Roman" w:cs="Times New Roman"/>
          <w:sz w:val="28"/>
          <w:szCs w:val="28"/>
        </w:rPr>
        <w:t>.</w:t>
      </w:r>
    </w:p>
    <w:p w14:paraId="64E2E36F" w14:textId="77777777" w:rsidR="00954FD7" w:rsidRDefault="00954FD7" w:rsidP="00BE12D3">
      <w:pPr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</w:p>
    <w:p w14:paraId="3F638305" w14:textId="6F3C0751" w:rsidR="006A7BB3" w:rsidRPr="00954FD7" w:rsidRDefault="00853B4F" w:rsidP="00BE12D3">
      <w:pPr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  <w:r w:rsidRPr="00BE12D3">
        <w:rPr>
          <w:rFonts w:ascii="Times New Roman" w:hAnsi="Times New Roman" w:cs="Times New Roman"/>
          <w:sz w:val="28"/>
          <w:szCs w:val="28"/>
          <w:u w:val="single"/>
          <w:lang w:val="ky-KG"/>
        </w:rPr>
        <w:t>Жабык</w:t>
      </w:r>
      <w:r w:rsidR="006A7BB3" w:rsidRPr="00954FD7">
        <w:rPr>
          <w:rFonts w:ascii="Times New Roman" w:hAnsi="Times New Roman" w:cs="Times New Roman"/>
          <w:sz w:val="28"/>
          <w:szCs w:val="28"/>
          <w:u w:val="single"/>
          <w:lang w:val="ky-KG"/>
        </w:rPr>
        <w:t xml:space="preserve"> маалыматтар</w:t>
      </w:r>
    </w:p>
    <w:p w14:paraId="6CF1A123" w14:textId="77777777" w:rsidR="00954FD7" w:rsidRPr="00954FD7" w:rsidRDefault="00954FD7" w:rsidP="00BE12D3">
      <w:pPr>
        <w:jc w:val="both"/>
        <w:rPr>
          <w:rFonts w:ascii="Times New Roman" w:hAnsi="Times New Roman" w:cs="Times New Roman"/>
          <w:sz w:val="28"/>
          <w:szCs w:val="28"/>
          <w:u w:val="single"/>
          <w:lang w:val="ky-KG"/>
        </w:rPr>
      </w:pPr>
    </w:p>
    <w:p w14:paraId="67A61AC6" w14:textId="7764E470" w:rsidR="006A7BB3" w:rsidRPr="00954FD7" w:rsidRDefault="00853B4F" w:rsidP="00BE12D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Эреже катары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 xml:space="preserve">, ачык маалыматтардан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айырмаланып 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 xml:space="preserve">эки өзгөчөлүк бар </w:t>
      </w:r>
      <w:r w:rsidRPr="00954FD7"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бул 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 xml:space="preserve">жеке маалыматтар, алар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жеке </w:t>
      </w:r>
      <w:r w:rsidR="00954FD7">
        <w:rPr>
          <w:rFonts w:ascii="Times New Roman" w:hAnsi="Times New Roman" w:cs="Times New Roman"/>
          <w:sz w:val="28"/>
          <w:szCs w:val="28"/>
          <w:lang w:val="ky-KG"/>
        </w:rPr>
        <w:t>жашоо-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турмушту коргоо </w:t>
      </w:r>
      <w:r w:rsidRPr="00BE12D3">
        <w:rPr>
          <w:rFonts w:ascii="Times New Roman" w:eastAsia="Calibri" w:hAnsi="Times New Roman" w:cs="Times New Roman"/>
          <w:sz w:val="28"/>
          <w:szCs w:val="28"/>
          <w:lang w:val="ky-KG"/>
        </w:rPr>
        <w:t>жөнүндө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мыйзам менен 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 xml:space="preserve"> корголгон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, ошондой эле 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>улуттук коопсуздук маалыматтары, алардын ачыкка чыгышы мамлекеттин өзүн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ө коркунуч жаратат</w:t>
      </w:r>
      <w:r w:rsidR="006A7BB3" w:rsidRPr="00954FD7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6A5E1477" w14:textId="77777777" w:rsidR="006A7BB3" w:rsidRPr="00954FD7" w:rsidRDefault="006A7BB3" w:rsidP="00BE12D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64400B5" w14:textId="4CF1EED0" w:rsidR="006A7BB3" w:rsidRPr="00EF0C02" w:rsidRDefault="00853B4F" w:rsidP="00BE12D3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E12D3">
        <w:rPr>
          <w:rFonts w:ascii="Times New Roman" w:hAnsi="Times New Roman" w:cs="Times New Roman"/>
          <w:sz w:val="28"/>
          <w:szCs w:val="28"/>
          <w:lang w:val="ky-KG"/>
        </w:rPr>
        <w:t>Ошентсе да</w:t>
      </w:r>
      <w:r w:rsidR="006A7BB3" w:rsidRPr="00EF0C0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EF0C02">
        <w:rPr>
          <w:rFonts w:ascii="Times New Roman" w:hAnsi="Times New Roman" w:cs="Times New Roman"/>
          <w:sz w:val="28"/>
          <w:szCs w:val="28"/>
          <w:lang w:val="ky-KG"/>
        </w:rPr>
        <w:t xml:space="preserve">алгач </w:t>
      </w:r>
      <w:r w:rsidR="006A7BB3" w:rsidRPr="00EF0C02">
        <w:rPr>
          <w:rFonts w:ascii="Times New Roman" w:hAnsi="Times New Roman" w:cs="Times New Roman"/>
          <w:sz w:val="28"/>
          <w:szCs w:val="28"/>
          <w:lang w:val="ky-KG"/>
        </w:rPr>
        <w:t xml:space="preserve">жеке маалыматтарды камтыган маалыматтар да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ачыкка чыгышы мүмкүн</w:t>
      </w:r>
      <w:r w:rsidR="006A7BB3" w:rsidRPr="00EF0C02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эгерде аларда айрым адамдар боюнча маалымат анонимдүү болсо, б.а   </w:t>
      </w:r>
      <w:r w:rsidR="006A7BB3" w:rsidRPr="00EF0C02">
        <w:rPr>
          <w:rFonts w:ascii="Times New Roman" w:hAnsi="Times New Roman" w:cs="Times New Roman"/>
          <w:sz w:val="28"/>
          <w:szCs w:val="28"/>
          <w:lang w:val="ky-KG"/>
        </w:rPr>
        <w:t>конкреттүү адамдар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идентификациялан</w:t>
      </w:r>
      <w:r w:rsidR="00EF0C02">
        <w:rPr>
          <w:rFonts w:ascii="Times New Roman" w:hAnsi="Times New Roman" w:cs="Times New Roman"/>
          <w:sz w:val="28"/>
          <w:szCs w:val="28"/>
          <w:lang w:val="ky-KG"/>
        </w:rPr>
        <w:t xml:space="preserve">ышы </w:t>
      </w:r>
      <w:r w:rsidR="006A7BB3" w:rsidRPr="00EF0C02">
        <w:rPr>
          <w:rFonts w:ascii="Times New Roman" w:hAnsi="Times New Roman" w:cs="Times New Roman"/>
          <w:sz w:val="28"/>
          <w:szCs w:val="28"/>
          <w:lang w:val="ky-KG"/>
        </w:rPr>
        <w:t>мүмкүн</w:t>
      </w:r>
      <w:r w:rsidR="00EF0C02">
        <w:rPr>
          <w:rFonts w:ascii="Times New Roman" w:hAnsi="Times New Roman" w:cs="Times New Roman"/>
          <w:sz w:val="28"/>
          <w:szCs w:val="28"/>
          <w:lang w:val="ky-KG"/>
        </w:rPr>
        <w:t xml:space="preserve"> эмес</w:t>
      </w:r>
      <w:r w:rsidR="006A7BB3" w:rsidRPr="00EF0C02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73A2DD0" w14:textId="77777777" w:rsidR="00EF0C02" w:rsidRDefault="00EF0C02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B10AD" w14:textId="1D8FF86D" w:rsidR="006A7BB3" w:rsidRPr="00BE12D3" w:rsidRDefault="006A7BB3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Мындай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берүүнүн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дагы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варианты </w:t>
      </w:r>
      <w:r w:rsidR="00853B4F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топтолгон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башкача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айтканда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ар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853B4F" w:rsidRPr="00BE12D3">
        <w:rPr>
          <w:rFonts w:ascii="Times New Roman" w:hAnsi="Times New Roman" w:cs="Times New Roman"/>
          <w:sz w:val="28"/>
          <w:szCs w:val="28"/>
          <w:lang w:val="ky-KG"/>
        </w:rPr>
        <w:t>боюнча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53B4F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маанисинин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суммасы</w:t>
      </w:r>
      <w:proofErr w:type="spellEnd"/>
      <w:proofErr w:type="gram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саналат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4894B94A" w14:textId="5A17CF00" w:rsidR="00853B4F" w:rsidRPr="00BE12D3" w:rsidRDefault="00853B4F" w:rsidP="00BE12D3">
      <w:pPr>
        <w:jc w:val="both"/>
        <w:rPr>
          <w:rStyle w:val="oypena"/>
          <w:rFonts w:ascii="Times New Roman" w:hAnsi="Times New Roman" w:cs="Times New Roman"/>
          <w:color w:val="000000"/>
          <w:sz w:val="28"/>
          <w:szCs w:val="28"/>
        </w:rPr>
      </w:pP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Жарым-жартылай ачык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маалыматтар</w:t>
      </w:r>
      <w:proofErr w:type="spellEnd"/>
    </w:p>
    <w:p w14:paraId="0C952367" w14:textId="0D93BFAE" w:rsidR="00853B4F" w:rsidRDefault="00853B4F" w:rsidP="00BE12D3">
      <w:pPr>
        <w:jc w:val="both"/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</w:pP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>“ Жарым-жартылай ачык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маалыматтар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” 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C02">
        <w:rPr>
          <w:rStyle w:val="oypena"/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бул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ачык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маалыматтардын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идеясы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>нын өзү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расмий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түрдө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тааныл</w:t>
      </w:r>
      <w:proofErr w:type="spellEnd"/>
      <w:r w:rsidR="00EF0C02">
        <w:rPr>
          <w:rStyle w:val="oypena"/>
          <w:rFonts w:ascii="Times New Roman" w:hAnsi="Times New Roman" w:cs="Times New Roman"/>
          <w:color w:val="000000"/>
          <w:sz w:val="28"/>
          <w:szCs w:val="28"/>
          <w:lang w:val="kk-KZ"/>
        </w:rPr>
        <w:t>ат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, бирок бардык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реалдуу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иш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F0C02">
        <w:rPr>
          <w:rStyle w:val="oypena"/>
          <w:rFonts w:ascii="Times New Roman" w:hAnsi="Times New Roman" w:cs="Times New Roman"/>
          <w:color w:val="000000"/>
          <w:sz w:val="28"/>
          <w:szCs w:val="28"/>
          <w:lang w:val="kk-KZ"/>
        </w:rPr>
        <w:t>анык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маалыматтар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жарыяланба</w:t>
      </w:r>
      <w:proofErr w:type="spellEnd"/>
      <w:r w:rsidR="00EF0C02">
        <w:rPr>
          <w:rStyle w:val="oypena"/>
          <w:rFonts w:ascii="Times New Roman" w:hAnsi="Times New Roman" w:cs="Times New Roman"/>
          <w:color w:val="000000"/>
          <w:sz w:val="28"/>
          <w:szCs w:val="28"/>
          <w:lang w:val="kk-KZ"/>
        </w:rPr>
        <w:t>йт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же машина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окубаган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формага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же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анча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көрүн</w:t>
      </w:r>
      <w:proofErr w:type="spellEnd"/>
      <w:r w:rsidR="00EF0C02">
        <w:rPr>
          <w:rStyle w:val="oypena"/>
          <w:rFonts w:ascii="Times New Roman" w:hAnsi="Times New Roman" w:cs="Times New Roman"/>
          <w:color w:val="000000"/>
          <w:sz w:val="28"/>
          <w:szCs w:val="28"/>
          <w:lang w:val="kk-KZ"/>
        </w:rPr>
        <w:t>үктүү эмес жерде болот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Мисалы</w:t>
      </w:r>
      <w:proofErr w:type="spellEnd"/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>“</w:t>
      </w:r>
      <w:proofErr w:type="spellStart"/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жарым-ачык</w:t>
      </w:r>
      <w:proofErr w:type="spellEnd"/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</w:rPr>
        <w:t>маалыматтар</w:t>
      </w:r>
      <w:proofErr w:type="spellEnd"/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>”  категориясына</w:t>
      </w:r>
      <w:proofErr w:type="gramEnd"/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төмөнкүлөрдү таандык кылса болот. Алар мамлекеттик ведомствонун сайтында жарыяланган, </w:t>
      </w:r>
      <w:r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алар жүктөө үчүн жеткиликтүү, бирок машина окуй турган форматта </w:t>
      </w:r>
      <w:r w:rsidR="008B6C18" w:rsidRPr="00BE12D3">
        <w:rPr>
          <w:rStyle w:val="oypena"/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эмес </w:t>
      </w:r>
      <w:r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>(мисалы, PD форматында</w:t>
      </w:r>
      <w:r w:rsidR="008B6C18"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>, сүрөттөн</w:t>
      </w:r>
      <w:r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 xml:space="preserve"> түзүлгөн)</w:t>
      </w:r>
      <w:r w:rsidR="008B6C18"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 xml:space="preserve">, бул </w:t>
      </w:r>
      <w:r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>аларды иштетүү</w:t>
      </w:r>
      <w:r w:rsidR="008B6C18"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 xml:space="preserve"> боюнча </w:t>
      </w:r>
      <w:r w:rsidRPr="00BE12D3"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  <w:t>талдоо ишин кыйындатат.</w:t>
      </w:r>
    </w:p>
    <w:p w14:paraId="782D2078" w14:textId="77777777" w:rsidR="0077064E" w:rsidRPr="00BE12D3" w:rsidRDefault="0077064E" w:rsidP="00BE12D3">
      <w:pPr>
        <w:jc w:val="both"/>
        <w:rPr>
          <w:rStyle w:val="oypena"/>
          <w:rFonts w:ascii="Times New Roman" w:hAnsi="Times New Roman" w:cs="Times New Roman"/>
          <w:i/>
          <w:color w:val="000000"/>
          <w:sz w:val="28"/>
          <w:szCs w:val="28"/>
          <w:lang w:val="ky-KG"/>
        </w:rPr>
      </w:pPr>
    </w:p>
    <w:p w14:paraId="278B67D2" w14:textId="1E5FBA37" w:rsidR="000B151B" w:rsidRPr="00BE12D3" w:rsidRDefault="008B6C18" w:rsidP="00BE12D3">
      <w:pPr>
        <w:jc w:val="both"/>
        <w:rPr>
          <w:rStyle w:val="oypena"/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  <w:r w:rsidRPr="00BE12D3">
        <w:rPr>
          <w:rStyle w:val="oypena"/>
          <w:rFonts w:ascii="Times New Roman" w:hAnsi="Times New Roman" w:cs="Times New Roman"/>
          <w:b/>
          <w:color w:val="000000"/>
          <w:sz w:val="28"/>
          <w:szCs w:val="28"/>
          <w:lang w:val="ky-KG"/>
        </w:rPr>
        <w:t>Деталдаштыруунун</w:t>
      </w:r>
      <w:r w:rsidR="00853B4F" w:rsidRPr="00BE12D3">
        <w:rPr>
          <w:rStyle w:val="oypena"/>
          <w:rFonts w:ascii="Times New Roman" w:hAnsi="Times New Roman" w:cs="Times New Roman"/>
          <w:b/>
          <w:color w:val="000000"/>
          <w:sz w:val="28"/>
          <w:szCs w:val="28"/>
          <w:lang w:val="ky-KG"/>
        </w:rPr>
        <w:t xml:space="preserve"> деңгээлине жараша маалыматтар микромаалыматтарга жана топтолгон маалыматтарга бөлүнөт:</w:t>
      </w:r>
    </w:p>
    <w:p w14:paraId="59779B48" w14:textId="77777777" w:rsidR="008B6C18" w:rsidRPr="00BE12D3" w:rsidRDefault="008B6C18" w:rsidP="00BE12D3">
      <w:pPr>
        <w:jc w:val="both"/>
        <w:rPr>
          <w:rStyle w:val="oypena"/>
          <w:rFonts w:ascii="Times New Roman" w:hAnsi="Times New Roman" w:cs="Times New Roman"/>
          <w:b/>
          <w:color w:val="000000"/>
          <w:sz w:val="28"/>
          <w:szCs w:val="28"/>
          <w:lang w:val="ky-KG"/>
        </w:rPr>
      </w:pPr>
    </w:p>
    <w:p w14:paraId="028CD321" w14:textId="4033B9E9" w:rsidR="008B6C18" w:rsidRPr="00D9677E" w:rsidRDefault="008B6C18" w:rsidP="00BE12D3">
      <w:pPr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9677E">
        <w:rPr>
          <w:rFonts w:ascii="Times New Roman" w:hAnsi="Times New Roman" w:cs="Times New Roman"/>
          <w:bCs/>
          <w:sz w:val="28"/>
          <w:szCs w:val="28"/>
          <w:u w:val="single"/>
          <w:lang w:val="ky-KG"/>
        </w:rPr>
        <w:t>Микромаалыматтар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 w:rsidR="00D9677E" w:rsidRPr="00D9677E">
        <w:rPr>
          <w:rFonts w:ascii="Times New Roman" w:hAnsi="Times New Roman" w:cs="Times New Roman"/>
          <w:bCs/>
          <w:sz w:val="28"/>
          <w:szCs w:val="28"/>
          <w:lang w:val="ky-KG"/>
        </w:rPr>
        <w:t>–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бул биз бир байкоого чейин көз сала турган маалыматтар. Мисалы, спорттук тиркеменин </w:t>
      </w:r>
      <w:r w:rsidR="00D9677E">
        <w:rPr>
          <w:rFonts w:ascii="Times New Roman" w:hAnsi="Times New Roman" w:cs="Times New Roman"/>
          <w:bCs/>
          <w:sz w:val="28"/>
          <w:szCs w:val="28"/>
          <w:lang w:val="ky-KG"/>
        </w:rPr>
        <w:t>пайдалануучуларынын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кыймылынын траекториясы бизге ар бир </w:t>
      </w:r>
      <w:r w:rsidR="00D9677E" w:rsidRPr="00D9677E">
        <w:rPr>
          <w:rFonts w:ascii="Times New Roman" w:hAnsi="Times New Roman" w:cs="Times New Roman"/>
          <w:bCs/>
          <w:sz w:val="28"/>
          <w:szCs w:val="28"/>
          <w:lang w:val="ky-KG"/>
        </w:rPr>
        <w:t>пайдалануучунун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жолун көрсөтүп турат.</w:t>
      </w:r>
    </w:p>
    <w:p w14:paraId="6F8C4D49" w14:textId="77777777" w:rsidR="008B6C18" w:rsidRPr="00BE12D3" w:rsidRDefault="008B6C18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747DE17B" w14:textId="327B3959" w:rsidR="008B6C18" w:rsidRPr="00D9677E" w:rsidRDefault="008B6C18" w:rsidP="00BE12D3">
      <w:pPr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9677E">
        <w:rPr>
          <w:rFonts w:ascii="Times New Roman" w:hAnsi="Times New Roman" w:cs="Times New Roman"/>
          <w:bCs/>
          <w:sz w:val="28"/>
          <w:szCs w:val="28"/>
          <w:u w:val="single"/>
          <w:lang w:val="ky-KG"/>
        </w:rPr>
        <w:t>Топтолгон маалыматтарда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биз конкреттүү адамдын жолун көрбөйбүз, бирок кайсы шаарларда спорттук тиркеменин </w:t>
      </w:r>
      <w:r w:rsidR="00D9677E">
        <w:rPr>
          <w:rFonts w:ascii="Times New Roman" w:hAnsi="Times New Roman" w:cs="Times New Roman"/>
          <w:bCs/>
          <w:sz w:val="28"/>
          <w:szCs w:val="28"/>
          <w:lang w:val="ky-KG"/>
        </w:rPr>
        <w:t>пайдалануучулары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аз же көп экен</w:t>
      </w:r>
      <w:r w:rsidR="00D9677E">
        <w:rPr>
          <w:rFonts w:ascii="Times New Roman" w:hAnsi="Times New Roman" w:cs="Times New Roman"/>
          <w:bCs/>
          <w:sz w:val="28"/>
          <w:szCs w:val="28"/>
          <w:lang w:val="ky-KG"/>
        </w:rPr>
        <w:t>дигин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көрө алабыз.</w:t>
      </w:r>
    </w:p>
    <w:p w14:paraId="1C40151C" w14:textId="77777777" w:rsidR="008B6C18" w:rsidRPr="00BE12D3" w:rsidRDefault="008B6C18" w:rsidP="00BE12D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E27CFE2" w14:textId="39A7BC54" w:rsidR="00307A7E" w:rsidRDefault="008B6C18" w:rsidP="00BE12D3">
      <w:pPr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>Көбүнчө микромаалыматтарды колдонуу ыңгайлуу, анткени топтолгон маалыматтар</w:t>
      </w:r>
      <w:r w:rsidR="00D9677E" w:rsidRPr="00D9677E">
        <w:rPr>
          <w:rFonts w:ascii="Times New Roman" w:hAnsi="Times New Roman" w:cs="Times New Roman"/>
          <w:bCs/>
          <w:sz w:val="28"/>
          <w:szCs w:val="28"/>
          <w:lang w:val="ky-KG"/>
        </w:rPr>
        <w:t>да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бизге</w:t>
      </w:r>
      <w:r w:rsidR="00D9677E" w:rsidRPr="00D967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керектүү 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деталдаштыруунун деңгээли болбошу </w:t>
      </w:r>
      <w:r w:rsidR="00D9677E" w:rsidRPr="00D9677E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да </w:t>
      </w:r>
      <w:r w:rsidRPr="00D9677E">
        <w:rPr>
          <w:rFonts w:ascii="Times New Roman" w:hAnsi="Times New Roman" w:cs="Times New Roman"/>
          <w:bCs/>
          <w:sz w:val="28"/>
          <w:szCs w:val="28"/>
          <w:lang w:val="ky-KG"/>
        </w:rPr>
        <w:t>мүмкүн.</w:t>
      </w:r>
    </w:p>
    <w:p w14:paraId="72F0AD5E" w14:textId="77777777" w:rsidR="00D9677E" w:rsidRPr="00D9677E" w:rsidRDefault="00D9677E" w:rsidP="00BE12D3">
      <w:pPr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6E17B360" w14:textId="065FF487" w:rsidR="008B6C18" w:rsidRPr="00BE12D3" w:rsidRDefault="008B6C18" w:rsidP="00BE12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2D3">
        <w:rPr>
          <w:rFonts w:ascii="Times New Roman" w:hAnsi="Times New Roman" w:cs="Times New Roman"/>
          <w:b/>
          <w:sz w:val="28"/>
          <w:szCs w:val="28"/>
          <w:lang w:val="ky-KG"/>
        </w:rPr>
        <w:t>М</w:t>
      </w:r>
      <w:proofErr w:type="spellStart"/>
      <w:r w:rsidRPr="00BE12D3">
        <w:rPr>
          <w:rFonts w:ascii="Times New Roman" w:hAnsi="Times New Roman" w:cs="Times New Roman"/>
          <w:b/>
          <w:sz w:val="28"/>
          <w:szCs w:val="28"/>
        </w:rPr>
        <w:t>аалымат</w:t>
      </w:r>
      <w:proofErr w:type="spellEnd"/>
      <w:r w:rsidRPr="00BE12D3">
        <w:rPr>
          <w:rFonts w:ascii="Times New Roman" w:hAnsi="Times New Roman" w:cs="Times New Roman"/>
          <w:b/>
          <w:sz w:val="28"/>
          <w:szCs w:val="28"/>
          <w:lang w:val="ky-KG"/>
        </w:rPr>
        <w:t>тардын</w:t>
      </w:r>
      <w:r w:rsidRPr="00BE12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b/>
          <w:sz w:val="28"/>
          <w:szCs w:val="28"/>
        </w:rPr>
        <w:t>форматтары</w:t>
      </w:r>
      <w:proofErr w:type="spellEnd"/>
      <w:r w:rsidRPr="00BE12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b/>
          <w:sz w:val="28"/>
          <w:szCs w:val="28"/>
        </w:rPr>
        <w:t>кандай</w:t>
      </w:r>
      <w:proofErr w:type="spellEnd"/>
      <w:r w:rsidRPr="00BE12D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болот</w:t>
      </w:r>
      <w:r w:rsidRPr="00BE12D3">
        <w:rPr>
          <w:rFonts w:ascii="Times New Roman" w:hAnsi="Times New Roman" w:cs="Times New Roman"/>
          <w:b/>
          <w:sz w:val="28"/>
          <w:szCs w:val="28"/>
        </w:rPr>
        <w:t>?</w:t>
      </w:r>
    </w:p>
    <w:p w14:paraId="7CE0CBDA" w14:textId="77777777" w:rsidR="00D9677E" w:rsidRDefault="00D9677E" w:rsidP="00D9677E">
      <w:pPr>
        <w:rPr>
          <w:rFonts w:ascii="Times New Roman" w:hAnsi="Times New Roman" w:cs="Times New Roman"/>
        </w:rPr>
      </w:pPr>
    </w:p>
    <w:p w14:paraId="1E496A01" w14:textId="77777777" w:rsidR="008B6C18" w:rsidRPr="00BE12D3" w:rsidRDefault="008B6C18" w:rsidP="00BE12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747339" w14:textId="710C5521" w:rsidR="008B6C18" w:rsidRPr="00BE12D3" w:rsidRDefault="008B6C18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Көбүнчө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b/>
          <w:sz w:val="28"/>
          <w:szCs w:val="28"/>
        </w:rPr>
        <w:t>текст</w:t>
      </w:r>
      <w:r w:rsidRPr="00BE12D3">
        <w:rPr>
          <w:rFonts w:ascii="Times New Roman" w:hAnsi="Times New Roman" w:cs="Times New Roman"/>
          <w:b/>
          <w:sz w:val="28"/>
          <w:szCs w:val="28"/>
          <w:lang w:val="ky-KG"/>
        </w:rPr>
        <w:t>тик</w:t>
      </w:r>
      <w:r w:rsidRPr="00BE12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b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</w:rPr>
        <w:t xml:space="preserve">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иштөөгө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келет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татаал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форматтардын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Эгерде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тексттик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документ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болсо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мисалы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чечим бирөө б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олсо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көзүбүз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менен окуп,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керектүү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ошол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алабыз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Эгерде мындай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чечимдер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миңдеген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болсо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иште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п чыгуу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код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жазууга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келет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6B74F06D" w14:textId="77777777" w:rsidR="008B6C18" w:rsidRPr="00BE12D3" w:rsidRDefault="008B6C18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87193" w14:textId="6720255A" w:rsidR="008B6C18" w:rsidRPr="00BE12D3" w:rsidRDefault="008B6C18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Кийинки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форматы </w:t>
      </w:r>
      <w:r w:rsidRPr="00BE12D3">
        <w:rPr>
          <w:rFonts w:ascii="Times New Roman" w:hAnsi="Times New Roman" w:cs="Times New Roman"/>
          <w:b/>
          <w:i/>
          <w:sz w:val="28"/>
          <w:szCs w:val="28"/>
        </w:rPr>
        <w:t>PDF</w:t>
      </w:r>
      <w:r w:rsidRPr="00BE12D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Portable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Document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Format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электрондук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документтер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  <w:lang w:val="ky-KG"/>
        </w:rPr>
        <w:t xml:space="preserve">дин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платформалар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аралык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i/>
          <w:sz w:val="28"/>
          <w:szCs w:val="28"/>
        </w:rPr>
        <w:t>ачык</w:t>
      </w:r>
      <w:proofErr w:type="spellEnd"/>
      <w:r w:rsidRPr="00BE12D3">
        <w:rPr>
          <w:rFonts w:ascii="Times New Roman" w:hAnsi="Times New Roman" w:cs="Times New Roman"/>
          <w:i/>
          <w:sz w:val="28"/>
          <w:szCs w:val="28"/>
        </w:rPr>
        <w:t xml:space="preserve"> формат</w:t>
      </w:r>
      <w:r w:rsidR="00EF51E1" w:rsidRPr="00BE12D3">
        <w:rPr>
          <w:rFonts w:ascii="Times New Roman" w:hAnsi="Times New Roman" w:cs="Times New Roman"/>
          <w:i/>
          <w:sz w:val="28"/>
          <w:szCs w:val="28"/>
          <w:lang w:val="ky-KG"/>
        </w:rPr>
        <w:t>ы</w:t>
      </w:r>
      <w:r w:rsidRPr="00BE12D3">
        <w:rPr>
          <w:rFonts w:ascii="Times New Roman" w:hAnsi="Times New Roman" w:cs="Times New Roman"/>
          <w:i/>
          <w:sz w:val="28"/>
          <w:szCs w:val="28"/>
        </w:rPr>
        <w:t>).</w:t>
      </w:r>
      <w:r w:rsidRPr="00BE12D3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эле машина</w:t>
      </w:r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менен иштеп чыгуу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ыңгайлуу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PDF </w:t>
      </w:r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>файл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документтен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түзүлгөн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болсо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жакшы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таблицага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айландырып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иштей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алабыз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PDF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сүрөттөн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түзүлгөн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болсо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ыңгай</w:t>
      </w:r>
      <w:proofErr w:type="spellEnd"/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>сыз</w:t>
      </w:r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Кыязы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тааный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албайбыз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убакытты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текке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кетиребиз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6E4D9086" w14:textId="2E756994" w:rsidR="00AD143E" w:rsidRPr="00BE12D3" w:rsidRDefault="008B6C18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lastRenderedPageBreak/>
        <w:t>Эң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ыңгайлуу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кеңири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таралган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форматтардын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EF51E1" w:rsidRPr="00BE12D3">
        <w:rPr>
          <w:rFonts w:ascii="Times New Roman" w:hAnsi="Times New Roman" w:cs="Times New Roman"/>
          <w:sz w:val="28"/>
          <w:szCs w:val="28"/>
        </w:rPr>
        <w:t>–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бул </w:t>
      </w:r>
      <w:r w:rsidRPr="00BE12D3">
        <w:rPr>
          <w:rFonts w:ascii="Times New Roman" w:hAnsi="Times New Roman" w:cs="Times New Roman"/>
          <w:b/>
          <w:sz w:val="28"/>
          <w:szCs w:val="28"/>
        </w:rPr>
        <w:t xml:space="preserve">CSV </w:t>
      </w:r>
      <w:r w:rsidRPr="00BE12D3">
        <w:rPr>
          <w:rFonts w:ascii="Times New Roman" w:hAnsi="Times New Roman" w:cs="Times New Roman"/>
          <w:sz w:val="28"/>
          <w:szCs w:val="28"/>
        </w:rPr>
        <w:t xml:space="preserve">же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үтүр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бөлүнгөн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маанилер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акысыз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аны 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бөлүшүү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EF51E1" w:rsidRPr="00BE12D3">
        <w:rPr>
          <w:rFonts w:ascii="Times New Roman" w:hAnsi="Times New Roman" w:cs="Times New Roman"/>
          <w:sz w:val="28"/>
          <w:szCs w:val="28"/>
          <w:lang w:val="ky-KG"/>
        </w:rPr>
        <w:t>таблицалык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редакторлоруна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импорттоо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оңой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09C5A242" w14:textId="77777777" w:rsidR="00D9677E" w:rsidRDefault="00D9677E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ABAA93" w14:textId="09AFCDCC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Дагы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2D3">
        <w:rPr>
          <w:rFonts w:ascii="Times New Roman" w:hAnsi="Times New Roman" w:cs="Times New Roman"/>
          <w:sz w:val="28"/>
          <w:szCs w:val="28"/>
        </w:rPr>
        <w:t xml:space="preserve">формат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–</w:t>
      </w:r>
      <w:proofErr w:type="gram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бул </w:t>
      </w:r>
      <w:r w:rsidRPr="00BE12D3">
        <w:rPr>
          <w:rFonts w:ascii="Times New Roman" w:hAnsi="Times New Roman" w:cs="Times New Roman"/>
          <w:b/>
          <w:sz w:val="28"/>
          <w:szCs w:val="28"/>
        </w:rPr>
        <w:t>JSON.</w:t>
      </w:r>
      <w:r w:rsidRPr="00BE12D3">
        <w:rPr>
          <w:rFonts w:ascii="Times New Roman" w:hAnsi="Times New Roman" w:cs="Times New Roman"/>
          <w:sz w:val="28"/>
          <w:szCs w:val="28"/>
        </w:rPr>
        <w:t xml:space="preserve"> Ал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тардын </w:t>
      </w:r>
      <w:r w:rsidR="00E451A7">
        <w:rPr>
          <w:rFonts w:ascii="Times New Roman" w:hAnsi="Times New Roman" w:cs="Times New Roman"/>
          <w:sz w:val="28"/>
          <w:szCs w:val="28"/>
          <w:lang w:val="kk-KZ"/>
        </w:rPr>
        <w:t xml:space="preserve">кыйла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татаал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структуралары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арналган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JSON </w:t>
      </w:r>
      <w:r w:rsidR="00E451A7">
        <w:rPr>
          <w:rFonts w:ascii="Times New Roman" w:hAnsi="Times New Roman" w:cs="Times New Roman"/>
          <w:sz w:val="28"/>
          <w:szCs w:val="28"/>
          <w:lang w:val="kk-KZ"/>
        </w:rPr>
        <w:t xml:space="preserve">жардамы </w:t>
      </w:r>
      <w:r w:rsidRPr="00BE12D3">
        <w:rPr>
          <w:rFonts w:ascii="Times New Roman" w:hAnsi="Times New Roman" w:cs="Times New Roman"/>
          <w:sz w:val="28"/>
          <w:szCs w:val="28"/>
        </w:rPr>
        <w:t xml:space="preserve">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өзүнчө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саптарга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а албайбыз</w:t>
      </w:r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Эгерде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JSON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форматында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чоң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көлөмдөгү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сакталса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а</w:t>
      </w:r>
      <w:r w:rsidR="00E451A7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E12D3">
        <w:rPr>
          <w:rFonts w:ascii="Times New Roman" w:hAnsi="Times New Roman" w:cs="Times New Roman"/>
          <w:sz w:val="28"/>
          <w:szCs w:val="28"/>
        </w:rPr>
        <w:t xml:space="preserve"> менен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иштөө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жөнөкөй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таблицалык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редакторлор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жетишсиз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Аны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өзгөртүү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сиз</w:t>
      </w:r>
      <w:r w:rsidR="00E451A7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кодду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E451A7">
        <w:rPr>
          <w:rFonts w:ascii="Times New Roman" w:hAnsi="Times New Roman" w:cs="Times New Roman"/>
          <w:sz w:val="28"/>
          <w:szCs w:val="28"/>
          <w:lang w:val="kk-KZ"/>
        </w:rPr>
        <w:t>ууга туура келет</w:t>
      </w:r>
      <w:r w:rsidRPr="00BE12D3">
        <w:rPr>
          <w:rFonts w:ascii="Times New Roman" w:hAnsi="Times New Roman" w:cs="Times New Roman"/>
          <w:sz w:val="28"/>
          <w:szCs w:val="28"/>
        </w:rPr>
        <w:t xml:space="preserve">. JSON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файлын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көрүү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браузерди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кеңейтүү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жардам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14:paraId="3E1E564E" w14:textId="77777777" w:rsidR="00E451A7" w:rsidRDefault="00E451A7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8F305A" w14:textId="12C48324" w:rsidR="00A8511D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Дагы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форматы</w:t>
      </w:r>
      <w:r w:rsidR="00E451A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бул </w:t>
      </w:r>
      <w:r w:rsidRPr="00BE12D3">
        <w:rPr>
          <w:rFonts w:ascii="Times New Roman" w:hAnsi="Times New Roman" w:cs="Times New Roman"/>
          <w:b/>
          <w:sz w:val="28"/>
          <w:szCs w:val="28"/>
        </w:rPr>
        <w:t>XML</w:t>
      </w:r>
      <w:r w:rsidRPr="00BE12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таблицаларында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сакталат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белги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E451A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>, анын жардамы менен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>тардын</w:t>
      </w:r>
      <w:r w:rsidRPr="00BE12D3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кандай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12D3">
        <w:rPr>
          <w:rFonts w:ascii="Times New Roman" w:hAnsi="Times New Roman" w:cs="Times New Roman"/>
          <w:sz w:val="28"/>
          <w:szCs w:val="28"/>
        </w:rPr>
        <w:t>касиеттери</w:t>
      </w:r>
      <w:proofErr w:type="spellEnd"/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E451A7">
        <w:rPr>
          <w:rFonts w:ascii="Times New Roman" w:hAnsi="Times New Roman" w:cs="Times New Roman"/>
          <w:sz w:val="28"/>
          <w:szCs w:val="28"/>
          <w:lang w:val="kk-KZ"/>
        </w:rPr>
        <w:t>берилет</w:t>
      </w:r>
      <w:proofErr w:type="gramEnd"/>
      <w:r w:rsidRPr="00BE12D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сейрек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кездешет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бирок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ошентсе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  <w:lang w:val="ky-KG"/>
        </w:rPr>
        <w:t xml:space="preserve">да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кездешет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  <w:r w:rsidR="00A8511D" w:rsidRPr="00BE1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F40FC" w14:textId="77777777" w:rsidR="00175B78" w:rsidRPr="00BE12D3" w:rsidRDefault="00175B78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CE5758" w14:textId="31F67069" w:rsidR="00EF51E1" w:rsidRPr="00BE12D3" w:rsidRDefault="00175B78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</w:t>
      </w:r>
      <w:r w:rsidR="00EF51E1" w:rsidRPr="00BE12D3">
        <w:rPr>
          <w:rFonts w:ascii="Times New Roman" w:hAnsi="Times New Roman" w:cs="Times New Roman"/>
          <w:sz w:val="28"/>
          <w:szCs w:val="28"/>
        </w:rPr>
        <w:t>андай</w:t>
      </w:r>
      <w:proofErr w:type="spellEnd"/>
      <w:r w:rsidR="00EF51E1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E1"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="00EF51E1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1E1" w:rsidRPr="00BE12D3">
        <w:rPr>
          <w:rFonts w:ascii="Times New Roman" w:hAnsi="Times New Roman" w:cs="Times New Roman"/>
          <w:sz w:val="28"/>
          <w:szCs w:val="28"/>
        </w:rPr>
        <w:t>булактары</w:t>
      </w:r>
      <w:proofErr w:type="spellEnd"/>
      <w:r w:rsidR="00EF51E1"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</w:rPr>
        <w:t>бар</w:t>
      </w:r>
      <w:r w:rsidR="00EF51E1" w:rsidRPr="00BE12D3">
        <w:rPr>
          <w:rFonts w:ascii="Times New Roman" w:hAnsi="Times New Roman" w:cs="Times New Roman"/>
          <w:sz w:val="28"/>
          <w:szCs w:val="28"/>
        </w:rPr>
        <w:t>?</w:t>
      </w:r>
    </w:p>
    <w:p w14:paraId="2AF9B837" w14:textId="77777777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CE986" w14:textId="1C9D06F4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чоң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берүүчү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175B78" w:rsidRPr="00BE12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175B78"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175B78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мамлекет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саналат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өзүнүн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чогултууга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милдеттүү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тышкары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мамлекет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кээ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изилдөөлөргө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мисалы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калкты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каттоо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сыяктуу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масштабдуу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78" w:rsidRPr="00BE12D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175B78"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кылган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изилдөөлөргө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монополияга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>.</w:t>
      </w:r>
    </w:p>
    <w:p w14:paraId="7537A7D2" w14:textId="77777777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E23F0" w14:textId="25E66C27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терс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жактары</w:t>
      </w:r>
      <w:proofErr w:type="spellEnd"/>
      <w:r w:rsidR="00175B78" w:rsidRPr="00BE12D3">
        <w:rPr>
          <w:rFonts w:ascii="Times New Roman" w:hAnsi="Times New Roman" w:cs="Times New Roman"/>
          <w:sz w:val="28"/>
          <w:szCs w:val="28"/>
        </w:rPr>
        <w:t xml:space="preserve"> болот</w:t>
      </w:r>
      <w:r w:rsidRPr="00BE12D3">
        <w:rPr>
          <w:rFonts w:ascii="Times New Roman" w:hAnsi="Times New Roman" w:cs="Times New Roman"/>
          <w:sz w:val="28"/>
          <w:szCs w:val="28"/>
        </w:rPr>
        <w:t>:</w:t>
      </w:r>
    </w:p>
    <w:p w14:paraId="13CFE6E4" w14:textId="77777777" w:rsidR="00175B78" w:rsidRPr="00BE12D3" w:rsidRDefault="00175B78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25A9BE" w14:textId="14FCEAEB" w:rsidR="00EF51E1" w:rsidRPr="00BE12D3" w:rsidRDefault="00175B78" w:rsidP="00BE12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2D3">
        <w:rPr>
          <w:rFonts w:ascii="Times New Roman" w:hAnsi="Times New Roman" w:cs="Times New Roman"/>
          <w:sz w:val="28"/>
          <w:szCs w:val="28"/>
        </w:rPr>
        <w:t>О</w:t>
      </w:r>
      <w:r w:rsidRPr="00BE12D3">
        <w:rPr>
          <w:rFonts w:ascii="Times New Roman" w:hAnsi="Times New Roman" w:cs="Times New Roman"/>
          <w:sz w:val="28"/>
          <w:szCs w:val="28"/>
          <w:lang w:val="kk-KZ"/>
        </w:rPr>
        <w:t>ң жактары төмөнкүлөр болуп саналат</w:t>
      </w:r>
      <w:r w:rsidRPr="00BE12D3">
        <w:rPr>
          <w:rFonts w:ascii="Times New Roman" w:hAnsi="Times New Roman" w:cs="Times New Roman"/>
          <w:sz w:val="28"/>
          <w:szCs w:val="28"/>
        </w:rPr>
        <w:t>:</w:t>
      </w:r>
    </w:p>
    <w:p w14:paraId="60FD59FB" w14:textId="77777777" w:rsidR="00175B78" w:rsidRPr="00BE12D3" w:rsidRDefault="00175B78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BB880A" w14:textId="6F714EFC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175B78" w:rsidRPr="00BE1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</w:t>
      </w:r>
      <w:proofErr w:type="spellEnd"/>
      <w:r w:rsidR="00175B78" w:rsidRPr="00BE12D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BE12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кээ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машина окуй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форматтарга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которулган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дайыма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жаңыланып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турат</w:t>
      </w:r>
      <w:proofErr w:type="spellEnd"/>
    </w:p>
    <w:p w14:paraId="515EC0DF" w14:textId="21503DA0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r w:rsidR="0010150C" w:rsidRPr="00BE12D3">
        <w:rPr>
          <w:rFonts w:ascii="Times New Roman" w:hAnsi="Times New Roman" w:cs="Times New Roman"/>
          <w:sz w:val="28"/>
          <w:szCs w:val="28"/>
          <w:lang w:val="kk-KZ"/>
        </w:rPr>
        <w:t>көпчүлүгү акысыз</w:t>
      </w:r>
    </w:p>
    <w:p w14:paraId="3B1A11AA" w14:textId="2F1263D7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учурда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мамлекеттен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эч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ким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чогулта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албайт</w:t>
      </w:r>
      <w:proofErr w:type="spellEnd"/>
    </w:p>
    <w:p w14:paraId="0A37B47B" w14:textId="77777777" w:rsidR="0010150C" w:rsidRPr="00BE12D3" w:rsidRDefault="0010150C" w:rsidP="00BE12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47AC0" w14:textId="06E5F4BC" w:rsidR="00EF51E1" w:rsidRPr="00BE12D3" w:rsidRDefault="0010150C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  <w:lang w:val="kk-KZ"/>
        </w:rPr>
        <w:t xml:space="preserve">Терс жактары  </w:t>
      </w:r>
      <w:r w:rsidRPr="00BE12D3">
        <w:rPr>
          <w:rFonts w:ascii="Times New Roman" w:hAnsi="Times New Roman" w:cs="Times New Roman"/>
          <w:sz w:val="28"/>
          <w:szCs w:val="28"/>
          <w:lang w:val="kk-KZ"/>
        </w:rPr>
        <w:t>төмөнкүлөр болуп саналат</w:t>
      </w:r>
      <w:r w:rsidRPr="00BE12D3">
        <w:rPr>
          <w:rFonts w:ascii="Times New Roman" w:hAnsi="Times New Roman" w:cs="Times New Roman"/>
          <w:sz w:val="28"/>
          <w:szCs w:val="28"/>
        </w:rPr>
        <w:t>:</w:t>
      </w:r>
    </w:p>
    <w:p w14:paraId="7C860957" w14:textId="632A8F43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Көптөгөн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эски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жаңыланбаган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топтомдору</w:t>
      </w:r>
      <w:proofErr w:type="spellEnd"/>
    </w:p>
    <w:p w14:paraId="3D213688" w14:textId="77777777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Көрсөткүчтөрдү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бириктирүү</w:t>
      </w:r>
      <w:proofErr w:type="spellEnd"/>
    </w:p>
    <w:p w14:paraId="3E35D6D9" w14:textId="77777777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Басылманын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стандарттарынын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жоктугу</w:t>
      </w:r>
      <w:proofErr w:type="spellEnd"/>
    </w:p>
    <w:p w14:paraId="32801BB3" w14:textId="515C4FD5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</w:t>
      </w:r>
      <w:r w:rsidR="0010150C" w:rsidRPr="00BE12D3"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ирдиктүү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иштөөчү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издөө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механизминин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жоктугу</w:t>
      </w:r>
      <w:proofErr w:type="spellEnd"/>
    </w:p>
    <w:p w14:paraId="229B28D6" w14:textId="4D5A2B4C" w:rsidR="00EF51E1" w:rsidRPr="00BE12D3" w:rsidRDefault="00EF51E1" w:rsidP="00BE12D3">
      <w:pPr>
        <w:jc w:val="both"/>
        <w:rPr>
          <w:rFonts w:ascii="Times New Roman" w:hAnsi="Times New Roman" w:cs="Times New Roman"/>
          <w:sz w:val="28"/>
          <w:szCs w:val="28"/>
        </w:rPr>
      </w:pPr>
      <w:r w:rsidRPr="00BE12D3">
        <w:rPr>
          <w:rFonts w:ascii="Times New Roman" w:hAnsi="Times New Roman" w:cs="Times New Roman"/>
          <w:sz w:val="28"/>
          <w:szCs w:val="28"/>
        </w:rPr>
        <w:t xml:space="preserve">• Ар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адамд</w:t>
      </w:r>
      <w:proofErr w:type="spellEnd"/>
      <w:r w:rsidR="0010150C" w:rsidRPr="00BE12D3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proofErr w:type="gramStart"/>
      <w:r w:rsidR="0010150C" w:rsidRPr="00BE12D3">
        <w:rPr>
          <w:rFonts w:ascii="Times New Roman" w:hAnsi="Times New Roman" w:cs="Times New Roman"/>
          <w:sz w:val="28"/>
          <w:szCs w:val="28"/>
          <w:lang w:val="kk-KZ"/>
        </w:rPr>
        <w:t xml:space="preserve">эле </w:t>
      </w:r>
      <w:r w:rsidRPr="00BE12D3">
        <w:rPr>
          <w:rFonts w:ascii="Times New Roman" w:hAnsi="Times New Roman" w:cs="Times New Roman"/>
          <w:sz w:val="28"/>
          <w:szCs w:val="28"/>
        </w:rPr>
        <w:t xml:space="preserve"> API</w:t>
      </w:r>
      <w:proofErr w:type="gramEnd"/>
      <w:r w:rsidR="0010150C" w:rsidRPr="00BE12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боло</w:t>
      </w:r>
      <w:proofErr w:type="spellEnd"/>
      <w:r w:rsidRPr="00BE1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2D3">
        <w:rPr>
          <w:rFonts w:ascii="Times New Roman" w:hAnsi="Times New Roman" w:cs="Times New Roman"/>
          <w:sz w:val="28"/>
          <w:szCs w:val="28"/>
        </w:rPr>
        <w:t>бербейт</w:t>
      </w:r>
      <w:proofErr w:type="spellEnd"/>
    </w:p>
    <w:p w14:paraId="1463E95E" w14:textId="7E8FD13A" w:rsidR="0010150C" w:rsidRPr="00BE12D3" w:rsidRDefault="0010150C" w:rsidP="00BE12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</w:pP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Мындан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тышкары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маалыматтарды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en-GB"/>
          <w14:ligatures w14:val="none"/>
        </w:rPr>
        <w:t xml:space="preserve">бизнес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en-GB"/>
          <w14:ligatures w14:val="none"/>
        </w:rPr>
        <w:t>кампаниялар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чогулту</w:t>
      </w:r>
      <w:proofErr w:type="spellEnd"/>
      <w:r w:rsidR="006755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шу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 жана </w:t>
      </w:r>
      <w:proofErr w:type="gram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бериши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мүмкүн</w:t>
      </w:r>
      <w:proofErr w:type="spellEnd"/>
      <w:proofErr w:type="gram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Алар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өз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маалыматтарын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сейрек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ачыкка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чыгарышат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 Бирок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мындай да болушу мүмкүн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. Бизнес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-компаниялардын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кыйла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lastRenderedPageBreak/>
        <w:t>жогорку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сапатт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уулукта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болот,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анткени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кетирилген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катанын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наркы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кампаниялар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үчүн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өтө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чоң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6755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–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сапатсыз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маалыматтарды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чогултуу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алардын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бизнесине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зыян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келтириши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мүмкүн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.</w:t>
      </w:r>
    </w:p>
    <w:p w14:paraId="6C526912" w14:textId="32B36F51" w:rsidR="00015F1F" w:rsidRPr="00BE12D3" w:rsidRDefault="0010150C" w:rsidP="00BE12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</w:pP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Ошондой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эле,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маалыматтарды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коомдук</w:t>
      </w:r>
      <w:proofErr w:type="spellEnd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уюмдар</w:t>
      </w:r>
      <w:proofErr w:type="spellEnd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чогулту</w:t>
      </w:r>
      <w:proofErr w:type="spellEnd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шу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жана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бер</w:t>
      </w:r>
      <w:proofErr w:type="spellEnd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иши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мүмкүн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Аларды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жамааттар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ыктыярчылар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бейөкмөт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уюмдар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эл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аралык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уюмдар</w:t>
      </w:r>
      <w:proofErr w:type="spellEnd"/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 эреже катары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өз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максаттары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үчүн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чогултушат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мисалы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отчеттор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изилдөөлөр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ж.б. үчүн чогултушат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Мисалы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бул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Дүйнөлүк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банк, БУУ, ДСУ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жана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башка эл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аралык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уюмдар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же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жергиликтүү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Ө</w:t>
      </w:r>
      <w:r w:rsidR="001828D6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Э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Улар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тарабынан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чогултулган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 </w:t>
      </w:r>
    </w:p>
    <w:p w14:paraId="6CECE30B" w14:textId="352E007F" w:rsidR="001828D6" w:rsidRPr="00BE12D3" w:rsidRDefault="001828D6" w:rsidP="00BE12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</w:pP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Сиздердин к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үнүмдүк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жашооңуздун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натыйжасы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бол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уп саналган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дагы бар -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смарт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сааттар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кадамдар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машыгуулар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ж.б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.),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телефонду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канча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убакыт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колдонгонуңуз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социалдык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тармактарда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канча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убакыт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өткөргөнүңүз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жана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кайсы</w:t>
      </w:r>
      <w:proofErr w:type="spell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 маалыматтарга көбүрөөк көңүл бурдуңуз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банк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канча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жумша</w:t>
      </w:r>
      <w:proofErr w:type="spell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дыңыз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жана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канча алдыңар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)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жана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башкалар</w:t>
      </w:r>
      <w:proofErr w:type="spell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. Д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олбоор ар кандай маалыматтар баарыбыз үчүн материал болушу мүмкүн экен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дигин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 көрсөтүп турат.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Мындай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баарыбыз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үчүн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да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материал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болушу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мүмкүн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.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Алардын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негизинде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ошондой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эле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кызыктуу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долбоорлорду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түз</w:t>
      </w:r>
      <w:proofErr w:type="spell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с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ө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болот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мисалы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дата-арт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форматында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алар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башка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адамдарды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бизди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курчап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турган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нерсе</w:t>
      </w:r>
      <w:proofErr w:type="spell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лерди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байк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оого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бир караганда көрүнбөгөн мыйзам </w:t>
      </w:r>
      <w:proofErr w:type="gramStart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ченемдүүлүктөрдү 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байкап</w:t>
      </w:r>
      <w:proofErr w:type="gram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, бул жашоодогу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эң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майда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деталдар</w:t>
      </w:r>
      <w:proofErr w:type="spellEnd"/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>дан</w:t>
      </w:r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да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чыгармачылык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r w:rsidR="00031B90"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kk-KZ" w:eastAsia="en-GB"/>
          <w14:ligatures w14:val="none"/>
        </w:rPr>
        <w:t xml:space="preserve">ыкмаларды табууга </w:t>
      </w:r>
      <w:proofErr w:type="spellStart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шыктандырат</w:t>
      </w:r>
      <w:proofErr w:type="spellEnd"/>
      <w:r w:rsidRPr="00BE12D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en-GB"/>
          <w14:ligatures w14:val="none"/>
        </w:rPr>
        <w:t>.</w:t>
      </w:r>
    </w:p>
    <w:p w14:paraId="28C240FB" w14:textId="56CEFF60" w:rsidR="001828D6" w:rsidRPr="00BE12D3" w:rsidRDefault="001828D6" w:rsidP="00BE12D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</w:pP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Маалыматтар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жалпыга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жеткиликтүү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болбосо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, </w:t>
      </w: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эмне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кылуу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керек</w:t>
      </w:r>
      <w:proofErr w:type="spellEnd"/>
      <w:r w:rsidRPr="00BE12D3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en-GB"/>
          <w14:ligatures w14:val="none"/>
        </w:rPr>
        <w:t>?</w:t>
      </w:r>
    </w:p>
    <w:p w14:paraId="62DDB9C0" w14:textId="00A258CD" w:rsidR="001A71DD" w:rsidRPr="00BE12D3" w:rsidRDefault="00031B90" w:rsidP="00BE12D3">
      <w:pPr>
        <w:pStyle w:val="cvgsua"/>
        <w:jc w:val="both"/>
        <w:rPr>
          <w:rStyle w:val="oypena"/>
          <w:color w:val="000000"/>
          <w:sz w:val="28"/>
          <w:szCs w:val="28"/>
        </w:rPr>
      </w:pPr>
      <w:r w:rsidRPr="00BE12D3">
        <w:rPr>
          <w:rStyle w:val="oypena"/>
          <w:color w:val="000000"/>
          <w:sz w:val="28"/>
          <w:szCs w:val="28"/>
          <w:lang w:val="kk-KZ"/>
        </w:rPr>
        <w:t>Мамлекеттен сур</w:t>
      </w:r>
      <w:r w:rsidR="00F34AAB" w:rsidRPr="00BE12D3">
        <w:rPr>
          <w:rStyle w:val="oypena"/>
          <w:color w:val="000000"/>
          <w:sz w:val="28"/>
          <w:szCs w:val="28"/>
          <w:lang w:val="kk-KZ"/>
        </w:rPr>
        <w:t>оо-талап кылуу</w:t>
      </w:r>
      <w:r w:rsidRPr="00BE12D3">
        <w:rPr>
          <w:rStyle w:val="oypena"/>
          <w:color w:val="000000"/>
          <w:sz w:val="28"/>
          <w:szCs w:val="28"/>
          <w:lang w:val="kk-KZ"/>
        </w:rPr>
        <w:t xml:space="preserve"> керек</w:t>
      </w:r>
      <w:r w:rsidR="001A71DD" w:rsidRPr="00BE12D3">
        <w:rPr>
          <w:rStyle w:val="oypena"/>
          <w:color w:val="000000"/>
          <w:sz w:val="28"/>
          <w:szCs w:val="28"/>
        </w:rPr>
        <w:t xml:space="preserve">. </w:t>
      </w:r>
      <w:r w:rsidR="00F34AAB" w:rsidRPr="00BE12D3">
        <w:rPr>
          <w:rStyle w:val="oypena"/>
          <w:color w:val="000000"/>
          <w:sz w:val="28"/>
          <w:szCs w:val="28"/>
          <w:lang w:val="kk-KZ"/>
        </w:rPr>
        <w:t>«</w:t>
      </w:r>
      <w:proofErr w:type="spellStart"/>
      <w:r w:rsidRPr="00BE12D3">
        <w:rPr>
          <w:rStyle w:val="oypena"/>
          <w:color w:val="000000"/>
          <w:sz w:val="28"/>
          <w:szCs w:val="28"/>
        </w:rPr>
        <w:t>Мамлекеттик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органдардын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жана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жергиликтүү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өз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алдынча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башкаруу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органдарынын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карамагындагы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маалыматтарга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жетүү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жөнүндө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>»</w:t>
      </w:r>
      <w:r w:rsidRPr="00BE12D3">
        <w:rPr>
          <w:rStyle w:val="oypena"/>
          <w:color w:val="000000"/>
          <w:sz w:val="28"/>
          <w:szCs w:val="28"/>
        </w:rPr>
        <w:t xml:space="preserve"> Кыргыз </w:t>
      </w:r>
      <w:proofErr w:type="spellStart"/>
      <w:r w:rsidRPr="00BE12D3">
        <w:rPr>
          <w:rStyle w:val="oypena"/>
          <w:color w:val="000000"/>
          <w:sz w:val="28"/>
          <w:szCs w:val="28"/>
        </w:rPr>
        <w:t>Республикасынын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Мыйзамынын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10-беренесине </w:t>
      </w:r>
      <w:proofErr w:type="spellStart"/>
      <w:r w:rsidRPr="00BE12D3">
        <w:rPr>
          <w:rStyle w:val="oypena"/>
          <w:color w:val="000000"/>
          <w:sz w:val="28"/>
          <w:szCs w:val="28"/>
        </w:rPr>
        <w:t>ылайык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, </w:t>
      </w:r>
      <w:proofErr w:type="spellStart"/>
      <w:r w:rsidR="00F34AAB" w:rsidRPr="00F34AAB">
        <w:rPr>
          <w:color w:val="000000"/>
          <w:sz w:val="28"/>
          <w:szCs w:val="28"/>
          <w:lang w:eastAsia="ru-RU"/>
        </w:rPr>
        <w:t>суроо-талаптарга</w:t>
      </w:r>
      <w:proofErr w:type="spellEnd"/>
      <w:r w:rsidR="00F34AAB" w:rsidRPr="00F34AA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34AAB" w:rsidRPr="00F34AAB">
        <w:rPr>
          <w:color w:val="000000"/>
          <w:sz w:val="28"/>
          <w:szCs w:val="28"/>
          <w:lang w:eastAsia="ru-RU"/>
        </w:rPr>
        <w:t>жооп</w:t>
      </w:r>
      <w:proofErr w:type="spellEnd"/>
      <w:r w:rsidR="00F34AAB" w:rsidRPr="00F34AA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34AAB" w:rsidRPr="00F34AAB">
        <w:rPr>
          <w:color w:val="000000"/>
          <w:sz w:val="28"/>
          <w:szCs w:val="28"/>
          <w:lang w:eastAsia="ru-RU"/>
        </w:rPr>
        <w:t>эки</w:t>
      </w:r>
      <w:proofErr w:type="spellEnd"/>
      <w:r w:rsidR="00F34AAB" w:rsidRPr="00F34AA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34AAB" w:rsidRPr="00F34AAB">
        <w:rPr>
          <w:color w:val="000000"/>
          <w:sz w:val="28"/>
          <w:szCs w:val="28"/>
          <w:lang w:eastAsia="ru-RU"/>
        </w:rPr>
        <w:t>жумалык</w:t>
      </w:r>
      <w:proofErr w:type="spellEnd"/>
      <w:r w:rsidR="00F34AAB" w:rsidRPr="00F34AA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34AAB" w:rsidRPr="00F34AAB">
        <w:rPr>
          <w:color w:val="000000"/>
          <w:sz w:val="28"/>
          <w:szCs w:val="28"/>
          <w:lang w:eastAsia="ru-RU"/>
        </w:rPr>
        <w:t>мөөнөттө</w:t>
      </w:r>
      <w:proofErr w:type="spellEnd"/>
      <w:r w:rsidR="00F34AAB" w:rsidRPr="00F34AAB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34AAB" w:rsidRPr="00BE12D3">
        <w:rPr>
          <w:color w:val="000000"/>
          <w:sz w:val="28"/>
          <w:szCs w:val="28"/>
          <w:lang w:eastAsia="ru-RU"/>
        </w:rPr>
        <w:t>берилиши</w:t>
      </w:r>
      <w:proofErr w:type="spellEnd"/>
      <w:r w:rsidR="00F34AAB" w:rsidRPr="00BE12D3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F34AAB" w:rsidRPr="00BE12D3">
        <w:rPr>
          <w:color w:val="000000"/>
          <w:sz w:val="28"/>
          <w:szCs w:val="28"/>
          <w:lang w:eastAsia="ru-RU"/>
        </w:rPr>
        <w:t>керек</w:t>
      </w:r>
      <w:proofErr w:type="spellEnd"/>
      <w:r w:rsidR="00F34AAB" w:rsidRPr="00F34AAB">
        <w:rPr>
          <w:color w:val="000000"/>
          <w:sz w:val="28"/>
          <w:szCs w:val="28"/>
          <w:lang w:eastAsia="ru-RU"/>
        </w:rPr>
        <w:t>.</w:t>
      </w:r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Маалымат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алуу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жөнүндө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жазуу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жүзүндөгү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суроо-талапка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жооп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="00F34AAB" w:rsidRPr="00BE12D3">
        <w:rPr>
          <w:rStyle w:val="oypena"/>
          <w:color w:val="000000"/>
          <w:sz w:val="28"/>
          <w:szCs w:val="28"/>
        </w:rPr>
        <w:t>толук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="00F34AAB" w:rsidRPr="00BE12D3">
        <w:rPr>
          <w:rStyle w:val="oypena"/>
          <w:color w:val="000000"/>
          <w:sz w:val="28"/>
          <w:szCs w:val="28"/>
        </w:rPr>
        <w:t>болууга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="00F34AAB" w:rsidRPr="00BE12D3">
        <w:rPr>
          <w:rStyle w:val="oypena"/>
          <w:color w:val="000000"/>
          <w:sz w:val="28"/>
          <w:szCs w:val="28"/>
        </w:rPr>
        <w:t>тийиш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, </w:t>
      </w:r>
      <w:proofErr w:type="spellStart"/>
      <w:r w:rsidR="00F34AAB" w:rsidRPr="00BE12D3">
        <w:rPr>
          <w:rStyle w:val="oypena"/>
          <w:color w:val="000000"/>
          <w:sz w:val="28"/>
          <w:szCs w:val="28"/>
        </w:rPr>
        <w:t>мында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кызыкдар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тараптын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суроо-талаптын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ошол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эле </w:t>
      </w:r>
      <w:proofErr w:type="spellStart"/>
      <w:r w:rsidRPr="00BE12D3">
        <w:rPr>
          <w:rStyle w:val="oypena"/>
          <w:color w:val="000000"/>
          <w:sz w:val="28"/>
          <w:szCs w:val="28"/>
        </w:rPr>
        <w:t>предмети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боюнча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кайра </w:t>
      </w:r>
      <w:proofErr w:type="spellStart"/>
      <w:r w:rsidRPr="00BE12D3">
        <w:rPr>
          <w:rStyle w:val="oypena"/>
          <w:color w:val="000000"/>
          <w:sz w:val="28"/>
          <w:szCs w:val="28"/>
        </w:rPr>
        <w:t>кайрылуу</w:t>
      </w:r>
      <w:proofErr w:type="spellEnd"/>
      <w:r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</w:rPr>
        <w:t>зарылдыгы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="00F34AAB" w:rsidRPr="00BE12D3">
        <w:rPr>
          <w:rStyle w:val="oypena"/>
          <w:color w:val="000000"/>
          <w:sz w:val="28"/>
          <w:szCs w:val="28"/>
        </w:rPr>
        <w:t>болбошу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 </w:t>
      </w:r>
      <w:proofErr w:type="spellStart"/>
      <w:r w:rsidR="00F34AAB" w:rsidRPr="00BE12D3">
        <w:rPr>
          <w:rStyle w:val="oypena"/>
          <w:color w:val="000000"/>
          <w:sz w:val="28"/>
          <w:szCs w:val="28"/>
        </w:rPr>
        <w:t>керек</w:t>
      </w:r>
      <w:proofErr w:type="spellEnd"/>
      <w:r w:rsidR="00F34AAB" w:rsidRPr="00BE12D3">
        <w:rPr>
          <w:rStyle w:val="oypena"/>
          <w:color w:val="000000"/>
          <w:sz w:val="28"/>
          <w:szCs w:val="28"/>
        </w:rPr>
        <w:t xml:space="preserve">. </w:t>
      </w:r>
    </w:p>
    <w:p w14:paraId="11B9487B" w14:textId="6E5AA038" w:rsidR="00C23DE7" w:rsidRPr="00BE12D3" w:rsidRDefault="00C23DE7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</w:rPr>
      </w:pP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М</w:t>
      </w:r>
      <w:r w:rsidRPr="00BE12D3">
        <w:rPr>
          <w:rStyle w:val="oypena"/>
          <w:color w:val="000000"/>
          <w:sz w:val="28"/>
          <w:szCs w:val="28"/>
          <w:u w:val="single"/>
        </w:rPr>
        <w:t>аалыматтарды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ке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ңири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издөөнү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колдону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п,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мисалы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google.ru/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advanced_search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же datasetsearch.research.google.com/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сыяктуу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онлайн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кызматтарды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колдону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п издөө.</w:t>
      </w:r>
    </w:p>
    <w:p w14:paraId="0C1E5F71" w14:textId="1A495636" w:rsidR="00C23DE7" w:rsidRPr="00BE12D3" w:rsidRDefault="00C23DE7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</w:rPr>
      </w:pP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Нейрондук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тармактарды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колдонуңуз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, бирок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алар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дагы эле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жеткилең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эмес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экен</w:t>
      </w:r>
      <w:proofErr w:type="spellEnd"/>
      <w:r w:rsidR="006755F2">
        <w:rPr>
          <w:rStyle w:val="oypena"/>
          <w:color w:val="000000"/>
          <w:sz w:val="28"/>
          <w:szCs w:val="28"/>
          <w:u w:val="single"/>
          <w:lang w:val="kk-KZ"/>
        </w:rPr>
        <w:t>дигин</w:t>
      </w:r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жана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алардын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маалымат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тарын</w:t>
      </w:r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кылдат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текшерүү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талап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кыл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ын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аарын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унутпаңыз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>.</w:t>
      </w:r>
    </w:p>
    <w:p w14:paraId="044033D7" w14:textId="0A7D2246" w:rsidR="00C23DE7" w:rsidRPr="00BE12D3" w:rsidRDefault="00C23DE7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color w:val="000000"/>
          <w:sz w:val="28"/>
          <w:szCs w:val="28"/>
          <w:u w:val="single"/>
          <w:lang w:val="kk-KZ"/>
        </w:rPr>
        <w:t>С</w:t>
      </w:r>
      <w:proofErr w:type="spellStart"/>
      <w:r w:rsidRPr="00BE12D3">
        <w:rPr>
          <w:color w:val="000000"/>
          <w:sz w:val="28"/>
          <w:szCs w:val="28"/>
          <w:u w:val="single"/>
        </w:rPr>
        <w:t>крейпин</w:t>
      </w:r>
      <w:proofErr w:type="spellEnd"/>
      <w:r w:rsidRPr="00BE12D3">
        <w:rPr>
          <w:color w:val="000000"/>
          <w:sz w:val="28"/>
          <w:szCs w:val="28"/>
          <w:u w:val="single"/>
          <w:lang w:val="kk-KZ"/>
        </w:rPr>
        <w:t>г м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аалыматтарды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колдонуңуз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.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Бул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үчүн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кодду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кантип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жазууну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билүүнүн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r w:rsidR="00575F18"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деле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кереги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 xml:space="preserve"> </w:t>
      </w:r>
      <w:proofErr w:type="spellStart"/>
      <w:r w:rsidRPr="00BE12D3">
        <w:rPr>
          <w:rStyle w:val="oypena"/>
          <w:color w:val="000000"/>
          <w:sz w:val="28"/>
          <w:szCs w:val="28"/>
          <w:u w:val="single"/>
        </w:rPr>
        <w:t>жок</w:t>
      </w:r>
      <w:proofErr w:type="spellEnd"/>
      <w:r w:rsidRPr="00BE12D3">
        <w:rPr>
          <w:rStyle w:val="oypena"/>
          <w:color w:val="000000"/>
          <w:sz w:val="28"/>
          <w:szCs w:val="28"/>
          <w:u w:val="single"/>
        </w:rPr>
        <w:t>.</w:t>
      </w:r>
      <w:r w:rsidR="00575F18"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Маалыматтардын скрейпинги үчүн акысыз</w:t>
      </w:r>
      <w:r w:rsidR="006755F2">
        <w:rPr>
          <w:rStyle w:val="oypena"/>
          <w:color w:val="000000"/>
          <w:sz w:val="28"/>
          <w:szCs w:val="28"/>
          <w:u w:val="single"/>
          <w:lang w:val="kk-KZ"/>
        </w:rPr>
        <w:t xml:space="preserve"> </w:t>
      </w:r>
      <w:r w:rsidR="00575F18" w:rsidRPr="00BE12D3">
        <w:rPr>
          <w:rStyle w:val="oypena"/>
          <w:color w:val="000000"/>
          <w:sz w:val="28"/>
          <w:szCs w:val="28"/>
          <w:u w:val="single"/>
          <w:lang w:val="kk-KZ"/>
        </w:rPr>
        <w:lastRenderedPageBreak/>
        <w:t>шаймандар, мисалы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Instant Data, Data Miner, Web Scraper ж.</w:t>
      </w:r>
      <w:r w:rsidR="00575F18" w:rsidRPr="00BE12D3">
        <w:rPr>
          <w:rStyle w:val="oypena"/>
          <w:color w:val="000000"/>
          <w:sz w:val="28"/>
          <w:szCs w:val="28"/>
          <w:u w:val="single"/>
          <w:lang w:val="kk-KZ"/>
        </w:rPr>
        <w:t>б. бар, алар программалоо көндүмдөрүн талап кылбайт.</w:t>
      </w:r>
    </w:p>
    <w:p w14:paraId="4B833E88" w14:textId="6B4B2369" w:rsidR="00C23DE7" w:rsidRPr="00BE12D3" w:rsidRDefault="00C23DE7" w:rsidP="00BE12D3">
      <w:pPr>
        <w:pStyle w:val="cvgsua"/>
        <w:jc w:val="both"/>
        <w:rPr>
          <w:rStyle w:val="oypena"/>
          <w:b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Кандай маалыматтарга ишен</w:t>
      </w:r>
      <w:r w:rsidR="00575F18"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се болот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? Алардын сапаты жогору экен</w:t>
      </w:r>
      <w:r w:rsidR="00575F18"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дигин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 xml:space="preserve"> кантип бил</w:t>
      </w:r>
      <w:r w:rsidR="00575F18"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се болот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?</w:t>
      </w:r>
    </w:p>
    <w:p w14:paraId="6921AF0A" w14:textId="4605AB0B" w:rsidR="00575F18" w:rsidRPr="00BE12D3" w:rsidRDefault="00575F18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1. </w:t>
      </w:r>
      <w:r w:rsidR="006755F2">
        <w:rPr>
          <w:rStyle w:val="oypena"/>
          <w:color w:val="000000"/>
          <w:sz w:val="28"/>
          <w:szCs w:val="28"/>
          <w:u w:val="single"/>
          <w:lang w:val="kk-KZ"/>
        </w:rPr>
        <w:t>Д</w:t>
      </w:r>
      <w:r w:rsidR="006755F2">
        <w:rPr>
          <w:rStyle w:val="oypena"/>
          <w:color w:val="000000"/>
          <w:sz w:val="28"/>
          <w:szCs w:val="28"/>
          <w:u w:val="single"/>
          <w:lang w:val="kk-KZ"/>
        </w:rPr>
        <w:t xml:space="preserve">айыма </w:t>
      </w:r>
      <w:r w:rsidR="006755F2">
        <w:rPr>
          <w:rStyle w:val="oypena"/>
          <w:color w:val="000000"/>
          <w:sz w:val="28"/>
          <w:szCs w:val="28"/>
          <w:u w:val="single"/>
          <w:lang w:val="kk-KZ"/>
        </w:rPr>
        <w:t>м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аалыматтарды чогултуу үчүн колдонулган методологияны оку</w:t>
      </w:r>
      <w:r w:rsidR="006755F2">
        <w:rPr>
          <w:rStyle w:val="oypena"/>
          <w:color w:val="000000"/>
          <w:sz w:val="28"/>
          <w:szCs w:val="28"/>
          <w:u w:val="single"/>
          <w:lang w:val="kk-KZ"/>
        </w:rPr>
        <w:t>ңуз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. Ал канчалык объективдүү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экендигин билиңиз</w:t>
      </w:r>
    </w:p>
    <w:p w14:paraId="3C9A73A6" w14:textId="71832A3E" w:rsidR="00575F18" w:rsidRPr="00BE12D3" w:rsidRDefault="00575F18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2. Дайыма маалымат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тармактарындагы (датасет) 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мета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маалыматтаррды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караңыз. Мына ушундай жол менен маалыматтар качан, ким, кандай булактардан жана кандай методология менен чогултулганын биле аласыз.</w:t>
      </w:r>
    </w:p>
    <w:p w14:paraId="603C56FC" w14:textId="03864FCA" w:rsidR="00575F18" w:rsidRPr="00BE12D3" w:rsidRDefault="00575F18" w:rsidP="00BE12D3">
      <w:pPr>
        <w:pStyle w:val="cvgsua"/>
        <w:jc w:val="both"/>
        <w:rPr>
          <w:rStyle w:val="oypena"/>
          <w:b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Маалыматтарды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 xml:space="preserve"> алган сайын 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 xml:space="preserve">алар боюнча 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төмөнкү суроолорду бер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үү керек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:</w:t>
      </w:r>
    </w:p>
    <w:p w14:paraId="05E1FCE2" w14:textId="77777777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1. Маалыматтар качан жана кайдан чогултулган?</w:t>
      </w:r>
    </w:p>
    <w:p w14:paraId="49AF1CD4" w14:textId="77777777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2. Маалыматтар кайсы мезгилди камтыйт?</w:t>
      </w:r>
    </w:p>
    <w:p w14:paraId="5DF1C9BB" w14:textId="77777777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3. Маалыматтар кантип чогултулган?</w:t>
      </w:r>
    </w:p>
    <w:p w14:paraId="1FD4E72C" w14:textId="77777777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4. Бул маалыматтарды кайсы уюм берген?</w:t>
      </w:r>
    </w:p>
    <w:p w14:paraId="45B54D77" w14:textId="77777777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5. Уюм бул маалыматтарды кайсы булактардан алган?</w:t>
      </w:r>
    </w:p>
    <w:p w14:paraId="576996D6" w14:textId="77777777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6. Көрсөткүчтөр эмнени билдирет?</w:t>
      </w:r>
    </w:p>
    <w:p w14:paraId="4FF87D84" w14:textId="30B7D233" w:rsidR="00575F18" w:rsidRPr="00BE12D3" w:rsidRDefault="00575F18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7. Жана </w:t>
      </w:r>
      <w:r w:rsidR="00C967C1" w:rsidRPr="00BE12D3">
        <w:rPr>
          <w:rStyle w:val="oypena"/>
          <w:color w:val="000000"/>
          <w:sz w:val="28"/>
          <w:szCs w:val="28"/>
          <w:u w:val="single"/>
          <w:lang w:val="kk-KZ"/>
        </w:rPr>
        <w:t>ушул сыяктуу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.</w:t>
      </w:r>
    </w:p>
    <w:p w14:paraId="1707B69C" w14:textId="7D9883EF" w:rsidR="00C967C1" w:rsidRDefault="00C967C1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</w:p>
    <w:p w14:paraId="5F0A63FB" w14:textId="77777777" w:rsidR="006755F2" w:rsidRPr="00BE12D3" w:rsidRDefault="006755F2" w:rsidP="00BE12D3">
      <w:pPr>
        <w:pStyle w:val="cvgsua"/>
        <w:spacing w:before="0" w:beforeAutospacing="0" w:after="0" w:afterAutospacing="0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14:paraId="6034684E" w14:textId="035D7F14" w:rsidR="00C967C1" w:rsidRPr="00BE12D3" w:rsidRDefault="00C967C1" w:rsidP="00BE12D3">
      <w:pPr>
        <w:pStyle w:val="cvgsua"/>
        <w:jc w:val="both"/>
        <w:rPr>
          <w:rStyle w:val="oypena"/>
          <w:b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 xml:space="preserve">Маалыматтар менен иштөөдө ар кандай 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мифтер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 xml:space="preserve"> бар, бирок дайыма 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 xml:space="preserve">төмөнкүлөрдү </w:t>
      </w:r>
      <w:r w:rsidRPr="00BE12D3">
        <w:rPr>
          <w:rStyle w:val="oypena"/>
          <w:b/>
          <w:color w:val="000000"/>
          <w:sz w:val="28"/>
          <w:szCs w:val="28"/>
          <w:u w:val="single"/>
          <w:lang w:val="kk-KZ"/>
        </w:rPr>
        <w:t>эстен чыгарбоо керек:</w:t>
      </w:r>
    </w:p>
    <w:p w14:paraId="68FFDEAC" w14:textId="4334B26F" w:rsidR="00C967C1" w:rsidRPr="00BE12D3" w:rsidRDefault="00C967C1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Биринчиден, маалыматтар жок жерден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пайда болбойт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,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алар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реалдуу дүйнөнүн чагыл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уусу болуп саналат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. Алардын өздөрүнүн толук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тук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даражасы, чектөөлөрү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бар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ж.б.у.с. Бул жөнүндө унутпоо маанилүү.</w:t>
      </w:r>
    </w:p>
    <w:p w14:paraId="3297B72E" w14:textId="7C968CB7" w:rsidR="00C967C1" w:rsidRPr="00BE12D3" w:rsidRDefault="00C967C1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Дагы бир кеңири таралган жаңылыш түшүнүк - бул маалыматтар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бирден-бир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объективдүү булак жана аны менен талашууга болбойт. Бул таптакыр туура эмес.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Реалдуу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адамдар сыяктуу эле, маалыматтар 100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пайыз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объективдүү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болушу мүмкүн эмес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.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</w:t>
      </w:r>
    </w:p>
    <w:p w14:paraId="235FAC09" w14:textId="192B7CA6" w:rsidR="00C967C1" w:rsidRPr="00BE12D3" w:rsidRDefault="00C967C1" w:rsidP="00BE12D3">
      <w:pPr>
        <w:pStyle w:val="cvgsua"/>
        <w:jc w:val="both"/>
        <w:rPr>
          <w:rStyle w:val="oypena"/>
          <w:color w:val="000000"/>
          <w:sz w:val="28"/>
          <w:szCs w:val="28"/>
          <w:u w:val="single"/>
          <w:lang w:val="kk-KZ"/>
        </w:rPr>
      </w:pP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Маалыматтар менен иштөөгө мүмкүн болушунча сын көз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караш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менен мамиле кылуу маанилүү. Алардан 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өзүң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 xml:space="preserve"> көргүң кел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генди</w:t>
      </w:r>
      <w:r w:rsidRPr="00BE12D3">
        <w:rPr>
          <w:rStyle w:val="oypena"/>
          <w:color w:val="000000"/>
          <w:sz w:val="28"/>
          <w:szCs w:val="28"/>
          <w:u w:val="single"/>
          <w:lang w:val="kk-KZ"/>
        </w:rPr>
        <w:t>, издөөнүн кереги жок.</w:t>
      </w:r>
    </w:p>
    <w:p w14:paraId="108837B0" w14:textId="69B386CE" w:rsidR="00830DD0" w:rsidRPr="00BE12D3" w:rsidRDefault="00C967C1" w:rsidP="00BE12D3">
      <w:pPr>
        <w:pStyle w:val="cvgsua"/>
        <w:jc w:val="both"/>
        <w:rPr>
          <w:rStyle w:val="oypena"/>
          <w:b/>
          <w:bCs/>
          <w:color w:val="000000"/>
          <w:sz w:val="28"/>
          <w:szCs w:val="28"/>
          <w:lang w:val="kk-KZ"/>
        </w:rPr>
      </w:pPr>
      <w:r w:rsidRPr="00BE12D3">
        <w:rPr>
          <w:rStyle w:val="oypena"/>
          <w:b/>
          <w:bCs/>
          <w:color w:val="000000"/>
          <w:sz w:val="28"/>
          <w:szCs w:val="28"/>
          <w:lang w:val="kk-KZ"/>
        </w:rPr>
        <w:t>Маалыматтардын сапаттуулугунун критерийлери болгондугуна карабастан, алар эч убакта идеалдуу боло албайт</w:t>
      </w:r>
      <w:r w:rsidR="00830DD0" w:rsidRPr="00BE12D3">
        <w:rPr>
          <w:rStyle w:val="oypena"/>
          <w:b/>
          <w:bCs/>
          <w:color w:val="000000"/>
          <w:sz w:val="28"/>
          <w:szCs w:val="28"/>
          <w:lang w:val="kk-KZ"/>
        </w:rPr>
        <w:t>.</w:t>
      </w:r>
    </w:p>
    <w:p w14:paraId="54CD0C2A" w14:textId="77777777" w:rsidR="001A71DD" w:rsidRPr="00BE12D3" w:rsidRDefault="001A71DD" w:rsidP="00BE12D3">
      <w:pPr>
        <w:pStyle w:val="cvgsua"/>
        <w:jc w:val="both"/>
        <w:rPr>
          <w:color w:val="000000"/>
          <w:sz w:val="28"/>
          <w:szCs w:val="28"/>
          <w:lang w:val="kk-KZ"/>
        </w:rPr>
      </w:pPr>
    </w:p>
    <w:p w14:paraId="59588E0F" w14:textId="77777777" w:rsidR="007D3786" w:rsidRPr="00BE12D3" w:rsidRDefault="007D3786" w:rsidP="00BE12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3786" w:rsidRPr="00BE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A1D0" w14:textId="77777777" w:rsidR="00C3216D" w:rsidRDefault="00C3216D" w:rsidP="0075487F">
      <w:r>
        <w:separator/>
      </w:r>
    </w:p>
  </w:endnote>
  <w:endnote w:type="continuationSeparator" w:id="0">
    <w:p w14:paraId="2B69E1F3" w14:textId="77777777" w:rsidR="00C3216D" w:rsidRDefault="00C3216D" w:rsidP="0075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40641" w14:textId="77777777" w:rsidR="00C3216D" w:rsidRDefault="00C3216D" w:rsidP="0075487F">
      <w:r>
        <w:separator/>
      </w:r>
    </w:p>
  </w:footnote>
  <w:footnote w:type="continuationSeparator" w:id="0">
    <w:p w14:paraId="6D92A6B2" w14:textId="77777777" w:rsidR="00C3216D" w:rsidRDefault="00C3216D" w:rsidP="0075487F">
      <w:r>
        <w:continuationSeparator/>
      </w:r>
    </w:p>
  </w:footnote>
  <w:footnote w:id="1">
    <w:p w14:paraId="764C890A" w14:textId="77777777" w:rsidR="0075487F" w:rsidRPr="00AD143E" w:rsidRDefault="0075487F" w:rsidP="0075487F">
      <w:pPr>
        <w:pStyle w:val="a4"/>
        <w:rPr>
          <w:rFonts w:ascii="Times New Roman" w:hAnsi="Times New Roman" w:cs="Times New Roman"/>
          <w:sz w:val="20"/>
          <w:szCs w:val="20"/>
        </w:rPr>
      </w:pPr>
      <w:r w:rsidRPr="00AD143E">
        <w:rPr>
          <w:rStyle w:val="FootnoteCharacters"/>
          <w:rFonts w:ascii="Times New Roman" w:hAnsi="Times New Roman" w:cs="Times New Roman"/>
          <w:sz w:val="20"/>
          <w:szCs w:val="20"/>
        </w:rPr>
        <w:footnoteRef/>
      </w:r>
      <w:r w:rsidRPr="00AD143E">
        <w:rPr>
          <w:rFonts w:ascii="Times New Roman" w:hAnsi="Times New Roman" w:cs="Times New Roman"/>
          <w:sz w:val="20"/>
          <w:szCs w:val="20"/>
        </w:rPr>
        <w:t>The Open Definition, http://opendefinition.org/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65CD"/>
    <w:multiLevelType w:val="multilevel"/>
    <w:tmpl w:val="E446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F7AD6"/>
    <w:multiLevelType w:val="multilevel"/>
    <w:tmpl w:val="E446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96ED9"/>
    <w:multiLevelType w:val="hybridMultilevel"/>
    <w:tmpl w:val="B678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90596"/>
    <w:multiLevelType w:val="multilevel"/>
    <w:tmpl w:val="E446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E3E41"/>
    <w:multiLevelType w:val="multilevel"/>
    <w:tmpl w:val="E446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514ED"/>
    <w:multiLevelType w:val="hybridMultilevel"/>
    <w:tmpl w:val="1696E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86"/>
    <w:rsid w:val="00005547"/>
    <w:rsid w:val="00006A8C"/>
    <w:rsid w:val="00015F1F"/>
    <w:rsid w:val="00031B90"/>
    <w:rsid w:val="000B151B"/>
    <w:rsid w:val="0010150C"/>
    <w:rsid w:val="00175B78"/>
    <w:rsid w:val="001828D6"/>
    <w:rsid w:val="001A71DD"/>
    <w:rsid w:val="002221B2"/>
    <w:rsid w:val="00261A84"/>
    <w:rsid w:val="00265B05"/>
    <w:rsid w:val="002B17D4"/>
    <w:rsid w:val="00307A7E"/>
    <w:rsid w:val="004644D8"/>
    <w:rsid w:val="00480651"/>
    <w:rsid w:val="00575F18"/>
    <w:rsid w:val="006755F2"/>
    <w:rsid w:val="006A7BB3"/>
    <w:rsid w:val="0075487F"/>
    <w:rsid w:val="0077064E"/>
    <w:rsid w:val="007D3786"/>
    <w:rsid w:val="00830DD0"/>
    <w:rsid w:val="00853B4F"/>
    <w:rsid w:val="008B04CB"/>
    <w:rsid w:val="008B6C18"/>
    <w:rsid w:val="00954FD7"/>
    <w:rsid w:val="00A42E32"/>
    <w:rsid w:val="00A8511D"/>
    <w:rsid w:val="00AD143E"/>
    <w:rsid w:val="00B24B83"/>
    <w:rsid w:val="00B301AF"/>
    <w:rsid w:val="00BE12D3"/>
    <w:rsid w:val="00C23DE7"/>
    <w:rsid w:val="00C3216D"/>
    <w:rsid w:val="00C967C1"/>
    <w:rsid w:val="00D9677E"/>
    <w:rsid w:val="00E451A7"/>
    <w:rsid w:val="00ED5E8E"/>
    <w:rsid w:val="00EF0C02"/>
    <w:rsid w:val="00EF51E1"/>
    <w:rsid w:val="00F15874"/>
    <w:rsid w:val="00F34AAB"/>
    <w:rsid w:val="00F4760B"/>
    <w:rsid w:val="00F55CDA"/>
    <w:rsid w:val="00F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ABA4"/>
  <w15:chartTrackingRefBased/>
  <w15:docId w15:val="{57BD8269-58C2-E743-9CC9-97709297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7D3786"/>
  </w:style>
  <w:style w:type="paragraph" w:styleId="a3">
    <w:name w:val="List Paragraph"/>
    <w:basedOn w:val="a"/>
    <w:uiPriority w:val="34"/>
    <w:qFormat/>
    <w:rsid w:val="007D3786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75487F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a5">
    <w:name w:val="Текст сноски Знак"/>
    <w:basedOn w:val="a0"/>
    <w:link w:val="a4"/>
    <w:uiPriority w:val="99"/>
    <w:rsid w:val="0075487F"/>
    <w:rPr>
      <w:rFonts w:ascii="Calibri" w:eastAsia="Calibri" w:hAnsi="Calibri" w:cs="Calibri"/>
      <w:color w:val="000000"/>
      <w:kern w:val="0"/>
      <w:lang w:val="en-US"/>
      <w14:ligatures w14:val="none"/>
    </w:rPr>
  </w:style>
  <w:style w:type="character" w:customStyle="1" w:styleId="FootnoteCharacters">
    <w:name w:val="Footnote Characters"/>
    <w:rsid w:val="0075487F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307A7E"/>
    <w:rPr>
      <w:color w:val="0000FF"/>
      <w:u w:val="single"/>
    </w:rPr>
  </w:style>
  <w:style w:type="paragraph" w:customStyle="1" w:styleId="cvgsua">
    <w:name w:val="cvgsua"/>
    <w:basedOn w:val="a"/>
    <w:rsid w:val="00015F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7">
    <w:name w:val="FollowedHyperlink"/>
    <w:basedOn w:val="a0"/>
    <w:uiPriority w:val="99"/>
    <w:semiHidden/>
    <w:unhideWhenUsed/>
    <w:rsid w:val="001A7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1433</Words>
  <Characters>9832</Characters>
  <Application>Microsoft Office Word</Application>
  <DocSecurity>0</DocSecurity>
  <Lines>223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Galich (vgalich@INTERNEWS.ORG)</dc:creator>
  <cp:keywords/>
  <dc:description/>
  <cp:lastModifiedBy>Aigerim Zharkynbaeva</cp:lastModifiedBy>
  <cp:revision>8</cp:revision>
  <dcterms:created xsi:type="dcterms:W3CDTF">2024-05-18T01:00:00Z</dcterms:created>
  <dcterms:modified xsi:type="dcterms:W3CDTF">2024-05-18T02:31:00Z</dcterms:modified>
</cp:coreProperties>
</file>